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91E" w:rsidRDefault="00FB091E">
      <w:pPr>
        <w:pStyle w:val="GvdeMetni"/>
        <w:spacing w:before="10"/>
        <w:ind w:left="0"/>
        <w:jc w:val="left"/>
        <w:rPr>
          <w:rFonts w:ascii="Times New Roman"/>
          <w:sz w:val="19"/>
        </w:rPr>
      </w:pPr>
    </w:p>
    <w:p w:rsidR="00FB091E" w:rsidRDefault="00EB3E42">
      <w:pPr>
        <w:pStyle w:val="Balk1"/>
        <w:spacing w:before="52"/>
      </w:pPr>
      <w:r>
        <w:rPr>
          <w:sz w:val="28"/>
        </w:rPr>
        <w:t>POİLONİDAL</w:t>
      </w:r>
      <w:r>
        <w:rPr>
          <w:spacing w:val="-12"/>
          <w:sz w:val="28"/>
        </w:rPr>
        <w:t xml:space="preserve"> </w:t>
      </w:r>
      <w:r>
        <w:rPr>
          <w:sz w:val="28"/>
        </w:rPr>
        <w:t>SİNÜS</w:t>
      </w:r>
      <w:r>
        <w:rPr>
          <w:spacing w:val="-9"/>
          <w:sz w:val="28"/>
        </w:rPr>
        <w:t xml:space="preserve"> </w:t>
      </w:r>
      <w:r>
        <w:rPr>
          <w:sz w:val="28"/>
        </w:rPr>
        <w:t>(KIL</w:t>
      </w:r>
      <w:r>
        <w:rPr>
          <w:spacing w:val="-12"/>
          <w:sz w:val="28"/>
        </w:rPr>
        <w:t xml:space="preserve"> </w:t>
      </w:r>
      <w:r>
        <w:rPr>
          <w:sz w:val="28"/>
        </w:rPr>
        <w:t>DÖNMESİ)</w:t>
      </w:r>
      <w:r>
        <w:rPr>
          <w:spacing w:val="-10"/>
          <w:sz w:val="28"/>
        </w:rPr>
        <w:t xml:space="preserve"> </w:t>
      </w:r>
      <w:r>
        <w:rPr>
          <w:sz w:val="28"/>
        </w:rPr>
        <w:t>AMELİYATI</w:t>
      </w:r>
      <w:r>
        <w:rPr>
          <w:spacing w:val="-10"/>
          <w:sz w:val="28"/>
        </w:rPr>
        <w:t xml:space="preserve"> </w:t>
      </w:r>
      <w:r>
        <w:rPr>
          <w:sz w:val="28"/>
        </w:rPr>
        <w:t>İÇİN</w:t>
      </w:r>
      <w:r>
        <w:rPr>
          <w:spacing w:val="-61"/>
          <w:sz w:val="28"/>
        </w:rPr>
        <w:t xml:space="preserve"> </w:t>
      </w:r>
      <w:r>
        <w:rPr>
          <w:sz w:val="28"/>
        </w:rPr>
        <w:t>BİLGİLENDİRİLMİŞ</w:t>
      </w:r>
      <w:r>
        <w:rPr>
          <w:spacing w:val="-7"/>
          <w:sz w:val="28"/>
        </w:rPr>
        <w:t xml:space="preserve"> </w:t>
      </w:r>
      <w:r>
        <w:rPr>
          <w:sz w:val="28"/>
        </w:rPr>
        <w:t>HASTA</w:t>
      </w:r>
      <w:r>
        <w:rPr>
          <w:spacing w:val="-5"/>
          <w:sz w:val="28"/>
        </w:rPr>
        <w:t xml:space="preserve"> </w:t>
      </w:r>
      <w:r>
        <w:rPr>
          <w:sz w:val="28"/>
        </w:rPr>
        <w:t>RIZA</w:t>
      </w:r>
      <w:r>
        <w:rPr>
          <w:spacing w:val="-6"/>
          <w:sz w:val="28"/>
        </w:rPr>
        <w:t xml:space="preserve"> </w:t>
      </w:r>
      <w:r>
        <w:rPr>
          <w:sz w:val="28"/>
        </w:rPr>
        <w:t>BELGESİ</w:t>
      </w:r>
      <w:r>
        <w:t xml:space="preserve"> </w:t>
      </w:r>
      <w:r w:rsidR="00C84E48">
        <w:t>Hastanın;</w:t>
      </w:r>
    </w:p>
    <w:p w:rsidR="00FB091E" w:rsidRDefault="00C84E48">
      <w:pPr>
        <w:pStyle w:val="GvdeMetni"/>
        <w:tabs>
          <w:tab w:val="left" w:pos="3000"/>
        </w:tabs>
        <w:spacing w:before="43"/>
        <w:jc w:val="left"/>
      </w:pPr>
      <w:r>
        <w:t>Adı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Soyadı</w:t>
      </w:r>
      <w:r>
        <w:tab/>
        <w:t>:</w:t>
      </w:r>
    </w:p>
    <w:p w:rsidR="00FB091E" w:rsidRDefault="00C84E48">
      <w:pPr>
        <w:pStyle w:val="GvdeMetni"/>
        <w:tabs>
          <w:tab w:val="left" w:pos="3000"/>
        </w:tabs>
        <w:spacing w:before="45"/>
        <w:jc w:val="left"/>
      </w:pPr>
      <w:r>
        <w:t>Doğum</w:t>
      </w:r>
      <w:r>
        <w:rPr>
          <w:spacing w:val="-12"/>
        </w:rPr>
        <w:t xml:space="preserve"> </w:t>
      </w:r>
      <w:r>
        <w:t>Tarihi(gün/ay/yıl)</w:t>
      </w:r>
      <w:r>
        <w:tab/>
        <w:t>:</w:t>
      </w:r>
    </w:p>
    <w:p w:rsidR="00FB091E" w:rsidRDefault="00FB091E">
      <w:pPr>
        <w:pStyle w:val="GvdeMetni"/>
        <w:tabs>
          <w:tab w:val="left" w:pos="3000"/>
        </w:tabs>
        <w:spacing w:before="43"/>
        <w:jc w:val="left"/>
      </w:pPr>
    </w:p>
    <w:p w:rsidR="00FB091E" w:rsidRDefault="00C84E48">
      <w:pPr>
        <w:pStyle w:val="Balk1"/>
        <w:spacing w:before="45"/>
      </w:pPr>
      <w:r>
        <w:t>Sayın</w:t>
      </w:r>
      <w:r>
        <w:rPr>
          <w:spacing w:val="-9"/>
        </w:rPr>
        <w:t xml:space="preserve"> </w:t>
      </w:r>
      <w:r>
        <w:t>Hastamız</w:t>
      </w:r>
      <w:r>
        <w:rPr>
          <w:spacing w:val="-10"/>
        </w:rPr>
        <w:t xml:space="preserve"> </w:t>
      </w:r>
      <w:r>
        <w:t>/</w:t>
      </w:r>
      <w:r>
        <w:rPr>
          <w:spacing w:val="-9"/>
        </w:rPr>
        <w:t xml:space="preserve"> </w:t>
      </w:r>
      <w:r>
        <w:t>Hasta</w:t>
      </w:r>
      <w:r>
        <w:rPr>
          <w:spacing w:val="-10"/>
        </w:rPr>
        <w:t xml:space="preserve"> </w:t>
      </w:r>
      <w:r>
        <w:t>Vekili/</w:t>
      </w:r>
      <w:r>
        <w:rPr>
          <w:spacing w:val="-11"/>
        </w:rPr>
        <w:t xml:space="preserve"> </w:t>
      </w:r>
      <w:r>
        <w:t>Kanuni</w:t>
      </w:r>
      <w:r>
        <w:rPr>
          <w:spacing w:val="-10"/>
        </w:rPr>
        <w:t xml:space="preserve"> </w:t>
      </w:r>
      <w:r>
        <w:t>Temsilcisi,</w:t>
      </w:r>
    </w:p>
    <w:p w:rsidR="00FB091E" w:rsidRDefault="00C84E48">
      <w:pPr>
        <w:pStyle w:val="GvdeMetni"/>
        <w:spacing w:before="10"/>
        <w:ind w:left="0"/>
        <w:jc w:val="left"/>
        <w:rPr>
          <w:b/>
          <w:sz w:val="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0pt;margin-top:7.6pt;width:531.75pt;height:124pt;z-index:-251658752;mso-wrap-distance-left:0;mso-wrap-distance-right:0;mso-position-horizontal-relative:page" filled="f" strokeweight=".16936mm">
            <v:textbox inset="0,0,0,0">
              <w:txbxContent>
                <w:p w:rsidR="00FB091E" w:rsidRDefault="00C84E48">
                  <w:pPr>
                    <w:spacing w:line="276" w:lineRule="auto"/>
                    <w:ind w:left="103" w:right="74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Bu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form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yapılacak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ameliyatla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ilgili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olarak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hasta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ve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yakınlarını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bilgilendirmek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için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hazırlanmıştır.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Okutularak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onaylatılması yasal bir zorunluluktur. Bilgi formları cerrahi tedavilerin öngörülen risk ve istenmeyen durumlarını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(komplikasyon) açıklamak; diğer tedavi seçenekleri konusunda bilgi iletmek amacı ile kullanılırlar. Tanımlanan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 xml:space="preserve">riskler çoğu hastanın pek çok </w:t>
                  </w:r>
                  <w:r>
                    <w:rPr>
                      <w:b/>
                    </w:rPr>
                    <w:t>koşulda ihtiyaçlarını karşılayacak şekilde tanımlanmıştır. Ancak bu form bütün tedavi</w:t>
                  </w:r>
                  <w:r>
                    <w:rPr>
                      <w:b/>
                      <w:spacing w:val="-47"/>
                    </w:rPr>
                    <w:t xml:space="preserve"> </w:t>
                  </w:r>
                  <w:r>
                    <w:rPr>
                      <w:b/>
                    </w:rPr>
                    <w:t>şekillerinin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risklerini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içeren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bir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belge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olarak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düşünülmemelidir.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Kendi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kişisel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sağlık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durumunuza</w:t>
                  </w:r>
                  <w:r>
                    <w:rPr>
                      <w:b/>
                      <w:spacing w:val="-8"/>
                    </w:rPr>
                    <w:t xml:space="preserve"> </w:t>
                  </w:r>
                  <w:r>
                    <w:rPr>
                      <w:b/>
                    </w:rPr>
                    <w:t>ya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tıbbi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bilginize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bağlı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olarak,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plastik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cerrahınız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size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değişik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bilgiler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ya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da</w:t>
                  </w:r>
                  <w:r>
                    <w:rPr>
                      <w:b/>
                      <w:spacing w:val="-2"/>
                    </w:rPr>
                    <w:t xml:space="preserve"> </w:t>
                  </w:r>
                  <w:r>
                    <w:rPr>
                      <w:b/>
                    </w:rPr>
                    <w:t>ek</w:t>
                  </w:r>
                  <w:r>
                    <w:rPr>
                      <w:b/>
                      <w:spacing w:val="4"/>
                    </w:rPr>
                    <w:t xml:space="preserve"> </w:t>
                  </w:r>
                  <w:r>
                    <w:rPr>
                      <w:b/>
                    </w:rPr>
                    <w:t>bilgiler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verebilir.</w:t>
                  </w:r>
                </w:p>
                <w:p w:rsidR="00FB091E" w:rsidRDefault="00C84E48">
                  <w:pPr>
                    <w:spacing w:line="276" w:lineRule="auto"/>
                    <w:ind w:left="103" w:right="76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Aşağıda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yazılı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bütün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bilgileri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dikkatlice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okuyup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tüm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sorularınızın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yanıtlarını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bulmadan,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son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sayfadaki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formu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imzalamayınız.</w:t>
                  </w:r>
                </w:p>
              </w:txbxContent>
            </v:textbox>
            <w10:wrap type="topAndBottom" anchorx="page"/>
          </v:shape>
        </w:pict>
      </w:r>
    </w:p>
    <w:p w:rsidR="00FB091E" w:rsidRDefault="00C84E48">
      <w:pPr>
        <w:pStyle w:val="GvdeMetni"/>
        <w:tabs>
          <w:tab w:val="left" w:leader="dot" w:pos="3567"/>
        </w:tabs>
        <w:spacing w:before="119"/>
      </w:pPr>
      <w:r>
        <w:t>Dr</w:t>
      </w:r>
      <w:r>
        <w:rPr>
          <w:rFonts w:ascii="Times New Roman" w:hAnsi="Times New Roman"/>
        </w:rPr>
        <w:tab/>
      </w:r>
      <w:r>
        <w:t>aşağıda</w:t>
      </w:r>
      <w:r>
        <w:rPr>
          <w:spacing w:val="10"/>
        </w:rPr>
        <w:t xml:space="preserve"> </w:t>
      </w:r>
      <w:r>
        <w:t>belirtilen</w:t>
      </w:r>
      <w:r>
        <w:rPr>
          <w:spacing w:val="11"/>
        </w:rPr>
        <w:t xml:space="preserve"> </w:t>
      </w:r>
      <w:r>
        <w:t>tıbbi</w:t>
      </w:r>
      <w:r>
        <w:rPr>
          <w:spacing w:val="8"/>
        </w:rPr>
        <w:t xml:space="preserve"> </w:t>
      </w:r>
      <w:r>
        <w:t>duruma</w:t>
      </w:r>
      <w:r>
        <w:rPr>
          <w:spacing w:val="11"/>
        </w:rPr>
        <w:t xml:space="preserve"> </w:t>
      </w:r>
      <w:r>
        <w:t>sahip</w:t>
      </w:r>
      <w:r>
        <w:rPr>
          <w:spacing w:val="8"/>
        </w:rPr>
        <w:t xml:space="preserve"> </w:t>
      </w:r>
      <w:r>
        <w:t>olduğumu</w:t>
      </w:r>
      <w:r>
        <w:rPr>
          <w:spacing w:val="9"/>
        </w:rPr>
        <w:t xml:space="preserve"> </w:t>
      </w:r>
      <w:r>
        <w:t>söyleyerek</w:t>
      </w:r>
      <w:r>
        <w:rPr>
          <w:spacing w:val="10"/>
        </w:rPr>
        <w:t xml:space="preserve"> </w:t>
      </w:r>
      <w:r>
        <w:t>sözlü</w:t>
      </w:r>
      <w:r>
        <w:rPr>
          <w:spacing w:val="11"/>
        </w:rPr>
        <w:t xml:space="preserve"> </w:t>
      </w:r>
      <w:r>
        <w:t>ve</w:t>
      </w:r>
      <w:r>
        <w:rPr>
          <w:spacing w:val="11"/>
        </w:rPr>
        <w:t xml:space="preserve"> </w:t>
      </w:r>
      <w:r>
        <w:t>yazılı</w:t>
      </w:r>
    </w:p>
    <w:p w:rsidR="00FB091E" w:rsidRDefault="00C84E48">
      <w:pPr>
        <w:pStyle w:val="GvdeMetni"/>
        <w:spacing w:before="43"/>
      </w:pPr>
      <w:r>
        <w:t>geniş</w:t>
      </w:r>
      <w:r>
        <w:rPr>
          <w:spacing w:val="-12"/>
        </w:rPr>
        <w:t xml:space="preserve"> </w:t>
      </w:r>
      <w:r>
        <w:t>açıklamalarda</w:t>
      </w:r>
      <w:r>
        <w:rPr>
          <w:spacing w:val="-13"/>
        </w:rPr>
        <w:t xml:space="preserve"> </w:t>
      </w:r>
      <w:r>
        <w:t>bulundu:</w:t>
      </w:r>
    </w:p>
    <w:p w:rsidR="00FB091E" w:rsidRDefault="00C84E48">
      <w:pPr>
        <w:pStyle w:val="GvdeMetni"/>
        <w:spacing w:before="43" w:line="276" w:lineRule="auto"/>
        <w:ind w:right="261"/>
      </w:pPr>
      <w:r>
        <w:t>Bu form, halk dilinde kuyruk sokumunda kıl dönmesi diye tabir edilen Kist dermoid sakral</w:t>
      </w:r>
      <w:r>
        <w:rPr>
          <w:spacing w:val="1"/>
        </w:rPr>
        <w:t xml:space="preserve"> </w:t>
      </w:r>
      <w:r>
        <w:t>(pilonidal sinüs)</w:t>
      </w:r>
      <w:r>
        <w:rPr>
          <w:spacing w:val="1"/>
        </w:rPr>
        <w:t xml:space="preserve"> </w:t>
      </w:r>
      <w:r>
        <w:t>ameliyatının,</w:t>
      </w:r>
      <w:r>
        <w:rPr>
          <w:spacing w:val="1"/>
        </w:rPr>
        <w:t xml:space="preserve"> </w:t>
      </w:r>
      <w:r>
        <w:t>riskleri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alternatif</w:t>
      </w:r>
      <w:r>
        <w:rPr>
          <w:spacing w:val="1"/>
        </w:rPr>
        <w:t xml:space="preserve"> </w:t>
      </w:r>
      <w:r>
        <w:t>tedavi</w:t>
      </w:r>
      <w:r>
        <w:rPr>
          <w:spacing w:val="1"/>
        </w:rPr>
        <w:t xml:space="preserve"> </w:t>
      </w:r>
      <w:r>
        <w:t>yöntemleri</w:t>
      </w:r>
      <w:r>
        <w:rPr>
          <w:spacing w:val="1"/>
        </w:rPr>
        <w:t xml:space="preserve"> </w:t>
      </w:r>
      <w:r>
        <w:t>hakkında</w:t>
      </w:r>
      <w:r>
        <w:rPr>
          <w:spacing w:val="1"/>
        </w:rPr>
        <w:t xml:space="preserve"> </w:t>
      </w:r>
      <w:r>
        <w:t>sizi</w:t>
      </w:r>
      <w:r>
        <w:rPr>
          <w:spacing w:val="1"/>
        </w:rPr>
        <w:t xml:space="preserve"> </w:t>
      </w:r>
      <w:r>
        <w:t>bilgilendirmek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hazırlanmış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bilgilendirilmiş</w:t>
      </w:r>
      <w:r>
        <w:rPr>
          <w:spacing w:val="-3"/>
        </w:rPr>
        <w:t xml:space="preserve"> </w:t>
      </w:r>
      <w:r>
        <w:t>onam</w:t>
      </w:r>
      <w:r>
        <w:rPr>
          <w:spacing w:val="-4"/>
        </w:rPr>
        <w:t xml:space="preserve"> </w:t>
      </w:r>
      <w:r>
        <w:t>formudur.</w:t>
      </w:r>
    </w:p>
    <w:p w:rsidR="00FB091E" w:rsidRDefault="00C84E48">
      <w:pPr>
        <w:pStyle w:val="GvdeMetni"/>
        <w:spacing w:line="278" w:lineRule="auto"/>
        <w:ind w:right="258"/>
      </w:pPr>
      <w:r>
        <w:t>Lütfen</w:t>
      </w:r>
      <w:r>
        <w:rPr>
          <w:spacing w:val="-12"/>
        </w:rPr>
        <w:t xml:space="preserve"> </w:t>
      </w:r>
      <w:r>
        <w:t>formu</w:t>
      </w:r>
      <w:r>
        <w:rPr>
          <w:spacing w:val="-13"/>
        </w:rPr>
        <w:t xml:space="preserve"> </w:t>
      </w:r>
      <w:r>
        <w:t>dikkatlice</w:t>
      </w:r>
      <w:r>
        <w:rPr>
          <w:spacing w:val="-12"/>
        </w:rPr>
        <w:t xml:space="preserve"> </w:t>
      </w:r>
      <w:r>
        <w:t>okuyunuz.</w:t>
      </w:r>
      <w:r>
        <w:rPr>
          <w:spacing w:val="-13"/>
        </w:rPr>
        <w:t xml:space="preserve"> </w:t>
      </w:r>
      <w:r>
        <w:t>Sorularınız</w:t>
      </w:r>
      <w:r>
        <w:rPr>
          <w:spacing w:val="-10"/>
        </w:rPr>
        <w:t xml:space="preserve"> </w:t>
      </w:r>
      <w:r>
        <w:t>ya</w:t>
      </w:r>
      <w:r>
        <w:rPr>
          <w:spacing w:val="-12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anlamadığınız</w:t>
      </w:r>
      <w:r>
        <w:rPr>
          <w:spacing w:val="-11"/>
        </w:rPr>
        <w:t xml:space="preserve"> </w:t>
      </w:r>
      <w:r>
        <w:t>noktalar</w:t>
      </w:r>
      <w:r>
        <w:rPr>
          <w:spacing w:val="-13"/>
        </w:rPr>
        <w:t xml:space="preserve"> </w:t>
      </w:r>
      <w:r>
        <w:t>varsa</w:t>
      </w:r>
      <w:r>
        <w:rPr>
          <w:spacing w:val="-12"/>
        </w:rPr>
        <w:t xml:space="preserve"> </w:t>
      </w:r>
      <w:r>
        <w:t>lütfen</w:t>
      </w:r>
      <w:r>
        <w:rPr>
          <w:spacing w:val="-11"/>
        </w:rPr>
        <w:t xml:space="preserve"> </w:t>
      </w:r>
      <w:r>
        <w:t>doktorunuzdan</w:t>
      </w:r>
      <w:r>
        <w:rPr>
          <w:spacing w:val="-12"/>
        </w:rPr>
        <w:t xml:space="preserve"> </w:t>
      </w:r>
      <w:r>
        <w:t>yardım</w:t>
      </w:r>
      <w:r>
        <w:rPr>
          <w:spacing w:val="1"/>
        </w:rPr>
        <w:t xml:space="preserve"> </w:t>
      </w:r>
      <w:r>
        <w:t>isteyiniz.</w:t>
      </w:r>
      <w:r>
        <w:rPr>
          <w:spacing w:val="-7"/>
        </w:rPr>
        <w:t xml:space="preserve"> </w:t>
      </w:r>
      <w:r>
        <w:t>Talebiniz</w:t>
      </w:r>
      <w:r>
        <w:rPr>
          <w:spacing w:val="-5"/>
        </w:rPr>
        <w:t xml:space="preserve"> </w:t>
      </w:r>
      <w:r>
        <w:t>doğrultusunda</w:t>
      </w:r>
      <w:r>
        <w:rPr>
          <w:spacing w:val="-6"/>
        </w:rPr>
        <w:t xml:space="preserve"> </w:t>
      </w:r>
      <w:r>
        <w:t>doktorunuz</w:t>
      </w:r>
      <w:r>
        <w:rPr>
          <w:spacing w:val="-3"/>
        </w:rPr>
        <w:t xml:space="preserve"> </w:t>
      </w:r>
      <w:r>
        <w:t>size</w:t>
      </w:r>
      <w:r>
        <w:rPr>
          <w:spacing w:val="-6"/>
        </w:rPr>
        <w:t xml:space="preserve"> </w:t>
      </w:r>
      <w:r>
        <w:t>ek</w:t>
      </w:r>
      <w:r>
        <w:rPr>
          <w:spacing w:val="-4"/>
        </w:rPr>
        <w:t xml:space="preserve"> </w:t>
      </w:r>
      <w:r>
        <w:t>yazılı</w:t>
      </w:r>
      <w:r>
        <w:rPr>
          <w:spacing w:val="-5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sözlü</w:t>
      </w:r>
      <w:r>
        <w:rPr>
          <w:spacing w:val="-3"/>
        </w:rPr>
        <w:t xml:space="preserve"> </w:t>
      </w:r>
      <w:r>
        <w:t>açıklama</w:t>
      </w:r>
      <w:r>
        <w:rPr>
          <w:spacing w:val="-4"/>
        </w:rPr>
        <w:t xml:space="preserve"> </w:t>
      </w:r>
      <w:r>
        <w:t>verecektir.</w:t>
      </w:r>
    </w:p>
    <w:p w:rsidR="00FB091E" w:rsidRDefault="00C84E48">
      <w:pPr>
        <w:pStyle w:val="GvdeMetni"/>
        <w:spacing w:line="276" w:lineRule="auto"/>
        <w:ind w:right="252"/>
      </w:pPr>
      <w:r>
        <w:rPr>
          <w:b/>
        </w:rPr>
        <w:t xml:space="preserve">GENEL BİLGİ: </w:t>
      </w:r>
      <w:r>
        <w:t>Kist dermoid sakral doğumsal olarak kuyruk sokumuna yakın derinin içe dönmesi sonucu bir</w:t>
      </w:r>
      <w:r>
        <w:rPr>
          <w:spacing w:val="1"/>
        </w:rPr>
        <w:t xml:space="preserve"> </w:t>
      </w:r>
      <w:r>
        <w:t>kese oluşturması ile olur. Sorun çıkarmadığında genellikle fark edilmez. Keseleşmiş deri içinde büyüyen kıllar,</w:t>
      </w:r>
      <w:r>
        <w:rPr>
          <w:spacing w:val="1"/>
        </w:rPr>
        <w:t xml:space="preserve"> </w:t>
      </w:r>
      <w:r>
        <w:t>buradaki derinin salgıların ve dökülen ölü deri tabakas</w:t>
      </w:r>
      <w:r>
        <w:t>ının birikmesi sonucu apseleşme olduğunda hastayı çok</w:t>
      </w:r>
      <w:r>
        <w:rPr>
          <w:spacing w:val="-52"/>
        </w:rPr>
        <w:t xml:space="preserve"> </w:t>
      </w:r>
      <w:r>
        <w:t>rahatsız eder ve doktora başvurmasını gerektirir. Bu dönemde genellikle apse boşaltılması ile yetinilir ve</w:t>
      </w:r>
      <w:r>
        <w:rPr>
          <w:spacing w:val="1"/>
        </w:rPr>
        <w:t xml:space="preserve"> </w:t>
      </w:r>
      <w:r>
        <w:t>durum sakinleşince ameliyat olması önerilir. Ameliyat olunmaz ise sıklıkla er veya geç apseleşm</w:t>
      </w:r>
      <w:r>
        <w:t>e tekrar eder.</w:t>
      </w:r>
      <w:r>
        <w:rPr>
          <w:spacing w:val="1"/>
        </w:rPr>
        <w:t xml:space="preserve"> </w:t>
      </w:r>
      <w:r>
        <w:t>Tekrarladıkça ameliyatı zorlaştığı gibi bazen kemiğe bulaşması sonucu osteomiyelit denen tedavisi zor kemik</w:t>
      </w:r>
      <w:r>
        <w:rPr>
          <w:spacing w:val="1"/>
        </w:rPr>
        <w:t xml:space="preserve"> </w:t>
      </w:r>
      <w:r>
        <w:t>hastalığına veya daha derinleşerek bağırsağa kadar ulaşabilir. Bunlar olmasa bile birkaç kere apseleşmesi</w:t>
      </w:r>
      <w:r>
        <w:rPr>
          <w:spacing w:val="1"/>
        </w:rPr>
        <w:t xml:space="preserve"> </w:t>
      </w:r>
      <w:r>
        <w:t>genişlemesine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ameliyatın</w:t>
      </w:r>
      <w:r>
        <w:t>ın</w:t>
      </w:r>
      <w:r>
        <w:rPr>
          <w:spacing w:val="1"/>
        </w:rPr>
        <w:t xml:space="preserve"> </w:t>
      </w:r>
      <w:r>
        <w:t>başarısını</w:t>
      </w:r>
      <w:r>
        <w:rPr>
          <w:spacing w:val="1"/>
        </w:rPr>
        <w:t xml:space="preserve"> </w:t>
      </w:r>
      <w:r>
        <w:t>olumsuz</w:t>
      </w:r>
      <w:r>
        <w:rPr>
          <w:spacing w:val="1"/>
        </w:rPr>
        <w:t xml:space="preserve"> </w:t>
      </w:r>
      <w:r>
        <w:t>etkilemeye</w:t>
      </w:r>
      <w:r>
        <w:rPr>
          <w:spacing w:val="1"/>
        </w:rPr>
        <w:t xml:space="preserve"> </w:t>
      </w:r>
      <w:r>
        <w:t>neden</w:t>
      </w:r>
      <w:r>
        <w:rPr>
          <w:spacing w:val="1"/>
        </w:rPr>
        <w:t xml:space="preserve"> </w:t>
      </w:r>
      <w:r>
        <w:t>olabilir.</w:t>
      </w:r>
      <w:r>
        <w:rPr>
          <w:spacing w:val="1"/>
        </w:rPr>
        <w:t xml:space="preserve"> </w:t>
      </w:r>
      <w:r>
        <w:t>Ameliyatı</w:t>
      </w:r>
      <w:r>
        <w:rPr>
          <w:spacing w:val="1"/>
        </w:rPr>
        <w:t xml:space="preserve"> </w:t>
      </w:r>
      <w:r>
        <w:t>sınırlı</w:t>
      </w:r>
      <w:r>
        <w:rPr>
          <w:spacing w:val="1"/>
        </w:rPr>
        <w:t xml:space="preserve"> </w:t>
      </w:r>
      <w:r>
        <w:t>olgularda</w:t>
      </w:r>
      <w:r>
        <w:rPr>
          <w:spacing w:val="1"/>
        </w:rPr>
        <w:t xml:space="preserve"> </w:t>
      </w:r>
      <w:r>
        <w:t>hastalıklı alanın tamamen çıkarılması (eksizyonu) ve dikiş ile (primer) kapama ( orta hatta düz yara iziz</w:t>
      </w:r>
      <w:r>
        <w:rPr>
          <w:spacing w:val="1"/>
        </w:rPr>
        <w:t xml:space="preserve"> </w:t>
      </w:r>
      <w:r>
        <w:t>oluşturur) veya çoğu zaman geniş eksizyon ve flep ile (yani yandan getiri</w:t>
      </w:r>
      <w:r>
        <w:t>len doku ile) kapama ( orta hatta ve</w:t>
      </w:r>
      <w:r>
        <w:rPr>
          <w:spacing w:val="1"/>
        </w:rPr>
        <w:t xml:space="preserve"> </w:t>
      </w:r>
      <w:r>
        <w:t>bir veya iki yanda “Z” gibi yara izi oluşturur) şeklinde olur. Bazen eksizyondan sonra açık bırakılması ve uzun</w:t>
      </w:r>
      <w:r>
        <w:rPr>
          <w:spacing w:val="1"/>
        </w:rPr>
        <w:t xml:space="preserve"> </w:t>
      </w:r>
      <w:r>
        <w:t>süreli</w:t>
      </w:r>
      <w:r>
        <w:rPr>
          <w:spacing w:val="-13"/>
        </w:rPr>
        <w:t xml:space="preserve"> </w:t>
      </w:r>
      <w:r>
        <w:t>pansuman</w:t>
      </w:r>
      <w:r>
        <w:rPr>
          <w:spacing w:val="-10"/>
        </w:rPr>
        <w:t xml:space="preserve"> </w:t>
      </w:r>
      <w:r>
        <w:t>gerekebilir.</w:t>
      </w:r>
      <w:r>
        <w:rPr>
          <w:spacing w:val="-10"/>
        </w:rPr>
        <w:t xml:space="preserve"> </w:t>
      </w:r>
      <w:r>
        <w:t>Primer</w:t>
      </w:r>
      <w:r>
        <w:rPr>
          <w:spacing w:val="-8"/>
        </w:rPr>
        <w:t xml:space="preserve"> </w:t>
      </w:r>
      <w:r>
        <w:t>kapatılan</w:t>
      </w:r>
      <w:r>
        <w:rPr>
          <w:spacing w:val="-12"/>
        </w:rPr>
        <w:t xml:space="preserve"> </w:t>
      </w:r>
      <w:r>
        <w:t>durumlarda</w:t>
      </w:r>
      <w:r>
        <w:rPr>
          <w:spacing w:val="-10"/>
        </w:rPr>
        <w:t xml:space="preserve"> </w:t>
      </w:r>
      <w:r>
        <w:t>ve</w:t>
      </w:r>
      <w:r>
        <w:rPr>
          <w:spacing w:val="-10"/>
        </w:rPr>
        <w:t xml:space="preserve"> </w:t>
      </w:r>
      <w:r>
        <w:t>bazen</w:t>
      </w:r>
      <w:r>
        <w:rPr>
          <w:spacing w:val="-10"/>
        </w:rPr>
        <w:t xml:space="preserve"> </w:t>
      </w:r>
      <w:r>
        <w:t>flep</w:t>
      </w:r>
      <w:r>
        <w:rPr>
          <w:spacing w:val="-10"/>
        </w:rPr>
        <w:t xml:space="preserve"> </w:t>
      </w:r>
      <w:r>
        <w:t>ile</w:t>
      </w:r>
      <w:r>
        <w:rPr>
          <w:spacing w:val="-10"/>
        </w:rPr>
        <w:t xml:space="preserve"> </w:t>
      </w:r>
      <w:r>
        <w:t>kapatmalarda</w:t>
      </w:r>
      <w:r>
        <w:rPr>
          <w:spacing w:val="-11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infeksiyon</w:t>
      </w:r>
      <w:r>
        <w:rPr>
          <w:spacing w:val="-10"/>
        </w:rPr>
        <w:t xml:space="preserve"> </w:t>
      </w:r>
      <w:r>
        <w:t>nedeni</w:t>
      </w:r>
      <w:r>
        <w:rPr>
          <w:spacing w:val="1"/>
        </w:rPr>
        <w:t xml:space="preserve"> </w:t>
      </w:r>
      <w:r>
        <w:t>ile</w:t>
      </w:r>
      <w:r>
        <w:rPr>
          <w:spacing w:val="-2"/>
        </w:rPr>
        <w:t xml:space="preserve"> </w:t>
      </w:r>
      <w:r>
        <w:t>dikişlerin</w:t>
      </w:r>
      <w:r>
        <w:rPr>
          <w:spacing w:val="-4"/>
        </w:rPr>
        <w:t xml:space="preserve"> </w:t>
      </w:r>
      <w:r>
        <w:t>açılması</w:t>
      </w:r>
      <w:r>
        <w:rPr>
          <w:spacing w:val="-3"/>
        </w:rPr>
        <w:t xml:space="preserve"> </w:t>
      </w:r>
      <w:r>
        <w:t>sonucu</w:t>
      </w:r>
      <w:r>
        <w:rPr>
          <w:spacing w:val="-3"/>
        </w:rPr>
        <w:t xml:space="preserve"> </w:t>
      </w:r>
      <w:r>
        <w:t>uzun</w:t>
      </w:r>
      <w:r>
        <w:rPr>
          <w:spacing w:val="-2"/>
        </w:rPr>
        <w:t xml:space="preserve"> </w:t>
      </w:r>
      <w:r>
        <w:t>süreli</w:t>
      </w:r>
      <w:r>
        <w:rPr>
          <w:spacing w:val="-5"/>
        </w:rPr>
        <w:t xml:space="preserve"> </w:t>
      </w:r>
      <w:r>
        <w:t>pansuman</w:t>
      </w:r>
      <w:r>
        <w:rPr>
          <w:spacing w:val="-1"/>
        </w:rPr>
        <w:t xml:space="preserve"> </w:t>
      </w:r>
      <w:r>
        <w:t>gerekebilir.</w:t>
      </w:r>
    </w:p>
    <w:p w:rsidR="00FB091E" w:rsidRDefault="00C84E48">
      <w:pPr>
        <w:pStyle w:val="Balk1"/>
        <w:jc w:val="both"/>
      </w:pPr>
      <w:r>
        <w:t>ANESTEZİYE</w:t>
      </w:r>
      <w:r>
        <w:rPr>
          <w:spacing w:val="-11"/>
        </w:rPr>
        <w:t xml:space="preserve"> </w:t>
      </w:r>
      <w:r>
        <w:t>(narkoz)</w:t>
      </w:r>
      <w:r>
        <w:rPr>
          <w:spacing w:val="-10"/>
        </w:rPr>
        <w:t xml:space="preserve"> </w:t>
      </w:r>
      <w:r>
        <w:t>AİT</w:t>
      </w:r>
      <w:r>
        <w:rPr>
          <w:spacing w:val="-10"/>
        </w:rPr>
        <w:t xml:space="preserve"> </w:t>
      </w:r>
      <w:r>
        <w:t>RİSKLER</w:t>
      </w:r>
    </w:p>
    <w:p w:rsidR="00FB091E" w:rsidRDefault="00C84E48">
      <w:pPr>
        <w:pStyle w:val="GvdeMetni"/>
        <w:spacing w:before="41" w:line="276" w:lineRule="auto"/>
        <w:jc w:val="left"/>
      </w:pPr>
      <w:r>
        <w:t>Anestezi</w:t>
      </w:r>
      <w:r>
        <w:rPr>
          <w:spacing w:val="4"/>
        </w:rPr>
        <w:t xml:space="preserve"> </w:t>
      </w:r>
      <w:r>
        <w:t>ve</w:t>
      </w:r>
      <w:r>
        <w:rPr>
          <w:spacing w:val="8"/>
        </w:rPr>
        <w:t xml:space="preserve"> </w:t>
      </w:r>
      <w:r>
        <w:t>riskleri</w:t>
      </w:r>
      <w:r>
        <w:rPr>
          <w:spacing w:val="5"/>
        </w:rPr>
        <w:t xml:space="preserve"> </w:t>
      </w:r>
      <w:r>
        <w:t>ile</w:t>
      </w:r>
      <w:r>
        <w:rPr>
          <w:spacing w:val="6"/>
        </w:rPr>
        <w:t xml:space="preserve"> </w:t>
      </w:r>
      <w:r>
        <w:t>ilgili</w:t>
      </w:r>
      <w:r>
        <w:rPr>
          <w:spacing w:val="4"/>
        </w:rPr>
        <w:t xml:space="preserve"> </w:t>
      </w:r>
      <w:r>
        <w:t>olarak</w:t>
      </w:r>
      <w:r>
        <w:rPr>
          <w:spacing w:val="5"/>
        </w:rPr>
        <w:t xml:space="preserve"> </w:t>
      </w:r>
      <w:r>
        <w:t>“Anestezi</w:t>
      </w:r>
      <w:r>
        <w:rPr>
          <w:spacing w:val="5"/>
        </w:rPr>
        <w:t xml:space="preserve"> </w:t>
      </w:r>
      <w:r>
        <w:t>hakkında”</w:t>
      </w:r>
      <w:r>
        <w:rPr>
          <w:spacing w:val="4"/>
        </w:rPr>
        <w:t xml:space="preserve"> </w:t>
      </w:r>
      <w:r>
        <w:t>adlı</w:t>
      </w:r>
      <w:r>
        <w:rPr>
          <w:spacing w:val="3"/>
        </w:rPr>
        <w:t xml:space="preserve"> </w:t>
      </w:r>
      <w:r>
        <w:t>bilgi</w:t>
      </w:r>
      <w:r>
        <w:rPr>
          <w:spacing w:val="5"/>
        </w:rPr>
        <w:t xml:space="preserve"> </w:t>
      </w:r>
      <w:r>
        <w:t>formunu</w:t>
      </w:r>
      <w:r>
        <w:rPr>
          <w:spacing w:val="6"/>
        </w:rPr>
        <w:t xml:space="preserve"> </w:t>
      </w:r>
      <w:r>
        <w:t>okuyun.</w:t>
      </w:r>
      <w:r>
        <w:rPr>
          <w:spacing w:val="6"/>
        </w:rPr>
        <w:t xml:space="preserve"> </w:t>
      </w:r>
      <w:r>
        <w:t>Herhangi</w:t>
      </w:r>
      <w:r>
        <w:rPr>
          <w:spacing w:val="5"/>
        </w:rPr>
        <w:t xml:space="preserve"> </w:t>
      </w:r>
      <w:r>
        <w:t>bir</w:t>
      </w:r>
      <w:r>
        <w:rPr>
          <w:spacing w:val="5"/>
        </w:rPr>
        <w:t xml:space="preserve"> </w:t>
      </w:r>
      <w:r>
        <w:t>soru</w:t>
      </w:r>
      <w:r>
        <w:rPr>
          <w:spacing w:val="6"/>
        </w:rPr>
        <w:t xml:space="preserve"> </w:t>
      </w:r>
      <w:r>
        <w:t>işaretiniz</w:t>
      </w:r>
      <w:r>
        <w:rPr>
          <w:spacing w:val="-51"/>
        </w:rPr>
        <w:t xml:space="preserve"> </w:t>
      </w:r>
      <w:r>
        <w:t>varsa,</w:t>
      </w:r>
      <w:r>
        <w:rPr>
          <w:spacing w:val="-5"/>
        </w:rPr>
        <w:t xml:space="preserve"> </w:t>
      </w:r>
      <w:r>
        <w:t>bunları</w:t>
      </w:r>
      <w:r>
        <w:rPr>
          <w:spacing w:val="-4"/>
        </w:rPr>
        <w:t xml:space="preserve"> </w:t>
      </w:r>
      <w:r>
        <w:t>anestezistiniz</w:t>
      </w:r>
      <w:r>
        <w:rPr>
          <w:spacing w:val="-6"/>
        </w:rPr>
        <w:t xml:space="preserve"> </w:t>
      </w:r>
      <w:r>
        <w:t>ile</w:t>
      </w:r>
      <w:r>
        <w:rPr>
          <w:spacing w:val="-3"/>
        </w:rPr>
        <w:t xml:space="preserve"> </w:t>
      </w:r>
      <w:r>
        <w:t>görüşün.</w:t>
      </w:r>
      <w:r>
        <w:rPr>
          <w:spacing w:val="-7"/>
        </w:rPr>
        <w:t xml:space="preserve"> </w:t>
      </w:r>
      <w:r>
        <w:t>Eğer</w:t>
      </w:r>
      <w:r>
        <w:rPr>
          <w:spacing w:val="-4"/>
        </w:rPr>
        <w:t xml:space="preserve"> </w:t>
      </w:r>
      <w:r>
        <w:t>size</w:t>
      </w:r>
      <w:r>
        <w:rPr>
          <w:spacing w:val="-6"/>
        </w:rPr>
        <w:t xml:space="preserve"> </w:t>
      </w:r>
      <w:r>
        <w:t>bilgi</w:t>
      </w:r>
      <w:r>
        <w:rPr>
          <w:spacing w:val="-4"/>
        </w:rPr>
        <w:t xml:space="preserve"> </w:t>
      </w:r>
      <w:r>
        <w:t>formu</w:t>
      </w:r>
      <w:r>
        <w:rPr>
          <w:spacing w:val="-4"/>
        </w:rPr>
        <w:t xml:space="preserve"> </w:t>
      </w:r>
      <w:r>
        <w:t>verilmediyse,</w:t>
      </w:r>
      <w:r>
        <w:rPr>
          <w:spacing w:val="-6"/>
        </w:rPr>
        <w:t xml:space="preserve"> </w:t>
      </w:r>
      <w:r>
        <w:t>bir</w:t>
      </w:r>
      <w:r>
        <w:rPr>
          <w:spacing w:val="-4"/>
        </w:rPr>
        <w:t xml:space="preserve"> </w:t>
      </w:r>
      <w:r>
        <w:t>adet</w:t>
      </w:r>
      <w:r>
        <w:rPr>
          <w:spacing w:val="-4"/>
        </w:rPr>
        <w:t xml:space="preserve"> </w:t>
      </w:r>
      <w:r>
        <w:t>isteyiniz.</w:t>
      </w:r>
    </w:p>
    <w:p w:rsidR="00FB091E" w:rsidRDefault="00C84E48">
      <w:pPr>
        <w:pStyle w:val="GvdeMetni"/>
        <w:spacing w:line="291" w:lineRule="exact"/>
        <w:jc w:val="left"/>
      </w:pPr>
      <w:r>
        <w:t>Bu</w:t>
      </w:r>
      <w:r>
        <w:rPr>
          <w:spacing w:val="-9"/>
        </w:rPr>
        <w:t xml:space="preserve"> </w:t>
      </w:r>
      <w:r>
        <w:t>riskler</w:t>
      </w:r>
      <w:r>
        <w:rPr>
          <w:spacing w:val="-10"/>
        </w:rPr>
        <w:t xml:space="preserve"> </w:t>
      </w:r>
      <w:r>
        <w:t>arasında</w:t>
      </w:r>
      <w:r>
        <w:rPr>
          <w:spacing w:val="-9"/>
        </w:rPr>
        <w:t xml:space="preserve"> </w:t>
      </w:r>
      <w:r>
        <w:t>şunlar</w:t>
      </w:r>
      <w:r>
        <w:rPr>
          <w:spacing w:val="-12"/>
        </w:rPr>
        <w:t xml:space="preserve"> </w:t>
      </w:r>
      <w:r>
        <w:t>bulunur:</w:t>
      </w:r>
    </w:p>
    <w:p w:rsidR="00FB091E" w:rsidRDefault="00C84E48">
      <w:pPr>
        <w:pStyle w:val="ListeParagraf"/>
        <w:numPr>
          <w:ilvl w:val="0"/>
          <w:numId w:val="2"/>
        </w:numPr>
        <w:tabs>
          <w:tab w:val="left" w:pos="404"/>
        </w:tabs>
        <w:spacing w:before="45" w:line="276" w:lineRule="auto"/>
        <w:ind w:right="259" w:firstLine="0"/>
        <w:rPr>
          <w:sz w:val="24"/>
        </w:rPr>
      </w:pPr>
      <w:r>
        <w:rPr>
          <w:sz w:val="24"/>
        </w:rPr>
        <w:t>Bazı</w:t>
      </w:r>
      <w:r>
        <w:rPr>
          <w:spacing w:val="12"/>
          <w:sz w:val="24"/>
        </w:rPr>
        <w:t xml:space="preserve"> </w:t>
      </w:r>
      <w:r>
        <w:rPr>
          <w:sz w:val="24"/>
        </w:rPr>
        <w:t>akciğer</w:t>
      </w:r>
      <w:r>
        <w:rPr>
          <w:spacing w:val="12"/>
          <w:sz w:val="24"/>
        </w:rPr>
        <w:t xml:space="preserve"> </w:t>
      </w:r>
      <w:r>
        <w:rPr>
          <w:sz w:val="24"/>
        </w:rPr>
        <w:t>alanları</w:t>
      </w:r>
      <w:r>
        <w:rPr>
          <w:spacing w:val="12"/>
          <w:sz w:val="24"/>
        </w:rPr>
        <w:t xml:space="preserve"> </w:t>
      </w:r>
      <w:r>
        <w:rPr>
          <w:sz w:val="24"/>
        </w:rPr>
        <w:t>sönebilir</w:t>
      </w:r>
      <w:r>
        <w:rPr>
          <w:spacing w:val="12"/>
          <w:sz w:val="24"/>
        </w:rPr>
        <w:t xml:space="preserve"> </w:t>
      </w:r>
      <w:r>
        <w:rPr>
          <w:sz w:val="24"/>
        </w:rPr>
        <w:t>ve</w:t>
      </w:r>
      <w:r>
        <w:rPr>
          <w:spacing w:val="9"/>
          <w:sz w:val="24"/>
        </w:rPr>
        <w:t xml:space="preserve"> </w:t>
      </w:r>
      <w:r>
        <w:rPr>
          <w:sz w:val="24"/>
        </w:rPr>
        <w:t>buralarda</w:t>
      </w:r>
      <w:r>
        <w:rPr>
          <w:spacing w:val="12"/>
          <w:sz w:val="24"/>
        </w:rPr>
        <w:t xml:space="preserve"> </w:t>
      </w:r>
      <w:r>
        <w:rPr>
          <w:sz w:val="24"/>
        </w:rPr>
        <w:t>enfeksiyon</w:t>
      </w:r>
      <w:r>
        <w:rPr>
          <w:spacing w:val="15"/>
          <w:sz w:val="24"/>
        </w:rPr>
        <w:t xml:space="preserve"> </w:t>
      </w:r>
      <w:r>
        <w:rPr>
          <w:sz w:val="24"/>
        </w:rPr>
        <w:t>(mikrobik</w:t>
      </w:r>
      <w:r>
        <w:rPr>
          <w:spacing w:val="10"/>
          <w:sz w:val="24"/>
        </w:rPr>
        <w:t xml:space="preserve"> </w:t>
      </w:r>
      <w:r>
        <w:rPr>
          <w:sz w:val="24"/>
        </w:rPr>
        <w:t>hastalıklar)</w:t>
      </w:r>
      <w:r>
        <w:rPr>
          <w:spacing w:val="11"/>
          <w:sz w:val="24"/>
        </w:rPr>
        <w:t xml:space="preserve"> </w:t>
      </w:r>
      <w:r>
        <w:rPr>
          <w:sz w:val="24"/>
        </w:rPr>
        <w:t>oluşabilir.</w:t>
      </w:r>
      <w:r>
        <w:rPr>
          <w:spacing w:val="14"/>
          <w:sz w:val="24"/>
        </w:rPr>
        <w:t xml:space="preserve"> </w:t>
      </w:r>
      <w:r>
        <w:rPr>
          <w:sz w:val="24"/>
        </w:rPr>
        <w:t>Bu</w:t>
      </w:r>
      <w:r>
        <w:rPr>
          <w:spacing w:val="12"/>
          <w:sz w:val="24"/>
        </w:rPr>
        <w:t xml:space="preserve"> </w:t>
      </w:r>
      <w:r>
        <w:rPr>
          <w:sz w:val="24"/>
        </w:rPr>
        <w:t>durumda</w:t>
      </w:r>
      <w:r>
        <w:rPr>
          <w:spacing w:val="-52"/>
          <w:sz w:val="24"/>
        </w:rPr>
        <w:t xml:space="preserve"> </w:t>
      </w:r>
      <w:r>
        <w:rPr>
          <w:sz w:val="24"/>
        </w:rPr>
        <w:t>antibiyotikler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-1"/>
          <w:sz w:val="24"/>
        </w:rPr>
        <w:t xml:space="preserve"> </w:t>
      </w:r>
      <w:r>
        <w:rPr>
          <w:sz w:val="24"/>
        </w:rPr>
        <w:t>fizyoterapi</w:t>
      </w:r>
      <w:r>
        <w:rPr>
          <w:spacing w:val="-3"/>
          <w:sz w:val="24"/>
        </w:rPr>
        <w:t xml:space="preserve"> </w:t>
      </w:r>
      <w:r>
        <w:rPr>
          <w:sz w:val="24"/>
        </w:rPr>
        <w:t>gerekebilir.</w:t>
      </w:r>
    </w:p>
    <w:p w:rsidR="00FB091E" w:rsidRDefault="00FB091E">
      <w:pPr>
        <w:spacing w:line="276" w:lineRule="auto"/>
        <w:rPr>
          <w:sz w:val="24"/>
        </w:rPr>
        <w:sectPr w:rsidR="00FB091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20" w:h="16850"/>
          <w:pgMar w:top="1740" w:right="420" w:bottom="680" w:left="480" w:header="401" w:footer="482" w:gutter="0"/>
          <w:pgNumType w:start="1"/>
          <w:cols w:space="720"/>
        </w:sectPr>
      </w:pPr>
    </w:p>
    <w:p w:rsidR="00FB091E" w:rsidRDefault="00FB091E">
      <w:pPr>
        <w:pStyle w:val="GvdeMetni"/>
        <w:spacing w:before="9"/>
        <w:ind w:left="0"/>
        <w:jc w:val="left"/>
        <w:rPr>
          <w:sz w:val="18"/>
        </w:rPr>
      </w:pPr>
    </w:p>
    <w:p w:rsidR="00FB091E" w:rsidRDefault="00C84E48">
      <w:pPr>
        <w:pStyle w:val="ListeParagraf"/>
        <w:numPr>
          <w:ilvl w:val="0"/>
          <w:numId w:val="2"/>
        </w:numPr>
        <w:tabs>
          <w:tab w:val="left" w:pos="404"/>
        </w:tabs>
        <w:spacing w:before="51" w:line="276" w:lineRule="auto"/>
        <w:ind w:right="254" w:firstLine="0"/>
        <w:jc w:val="both"/>
        <w:rPr>
          <w:sz w:val="24"/>
        </w:rPr>
      </w:pPr>
      <w:r>
        <w:rPr>
          <w:sz w:val="24"/>
        </w:rPr>
        <w:t>Bacaklarda</w:t>
      </w:r>
      <w:r>
        <w:rPr>
          <w:spacing w:val="-10"/>
          <w:sz w:val="24"/>
        </w:rPr>
        <w:t xml:space="preserve"> </w:t>
      </w:r>
      <w:r>
        <w:rPr>
          <w:sz w:val="24"/>
        </w:rPr>
        <w:t>ağrı</w:t>
      </w:r>
      <w:r>
        <w:rPr>
          <w:spacing w:val="-7"/>
          <w:sz w:val="24"/>
        </w:rPr>
        <w:t xml:space="preserve"> </w:t>
      </w:r>
      <w:r>
        <w:rPr>
          <w:sz w:val="24"/>
        </w:rPr>
        <w:t>ve</w:t>
      </w:r>
      <w:r>
        <w:rPr>
          <w:spacing w:val="-6"/>
          <w:sz w:val="24"/>
        </w:rPr>
        <w:t xml:space="preserve"> </w:t>
      </w:r>
      <w:r>
        <w:rPr>
          <w:sz w:val="24"/>
        </w:rPr>
        <w:t>şişmeye</w:t>
      </w:r>
      <w:r>
        <w:rPr>
          <w:spacing w:val="-10"/>
          <w:sz w:val="24"/>
        </w:rPr>
        <w:t xml:space="preserve"> </w:t>
      </w:r>
      <w:r>
        <w:rPr>
          <w:sz w:val="24"/>
        </w:rPr>
        <w:t>neden</w:t>
      </w:r>
      <w:r>
        <w:rPr>
          <w:spacing w:val="-8"/>
          <w:sz w:val="24"/>
        </w:rPr>
        <w:t xml:space="preserve"> </w:t>
      </w:r>
      <w:r>
        <w:rPr>
          <w:sz w:val="24"/>
        </w:rPr>
        <w:t>olan</w:t>
      </w:r>
      <w:r>
        <w:rPr>
          <w:spacing w:val="-8"/>
          <w:sz w:val="24"/>
        </w:rPr>
        <w:t xml:space="preserve"> </w:t>
      </w:r>
      <w:r>
        <w:rPr>
          <w:sz w:val="24"/>
        </w:rPr>
        <w:t>pıhtılar</w:t>
      </w:r>
      <w:r>
        <w:rPr>
          <w:spacing w:val="-7"/>
          <w:sz w:val="24"/>
        </w:rPr>
        <w:t xml:space="preserve"> </w:t>
      </w:r>
      <w:r>
        <w:rPr>
          <w:sz w:val="24"/>
        </w:rPr>
        <w:t>oluşabilir</w:t>
      </w:r>
      <w:r>
        <w:rPr>
          <w:spacing w:val="-7"/>
          <w:sz w:val="24"/>
        </w:rPr>
        <w:t xml:space="preserve"> </w:t>
      </w:r>
      <w:r>
        <w:rPr>
          <w:sz w:val="24"/>
        </w:rPr>
        <w:t>(derin</w:t>
      </w:r>
      <w:r>
        <w:rPr>
          <w:spacing w:val="-8"/>
          <w:sz w:val="24"/>
        </w:rPr>
        <w:t xml:space="preserve"> </w:t>
      </w:r>
      <w:r>
        <w:rPr>
          <w:sz w:val="24"/>
        </w:rPr>
        <w:t>ven</w:t>
      </w:r>
      <w:r>
        <w:rPr>
          <w:spacing w:val="-9"/>
          <w:sz w:val="24"/>
        </w:rPr>
        <w:t xml:space="preserve"> </w:t>
      </w:r>
      <w:r>
        <w:rPr>
          <w:sz w:val="24"/>
        </w:rPr>
        <w:t>trombozu-</w:t>
      </w:r>
      <w:r>
        <w:rPr>
          <w:spacing w:val="-8"/>
          <w:sz w:val="24"/>
        </w:rPr>
        <w:t xml:space="preserve"> </w:t>
      </w:r>
      <w:r>
        <w:rPr>
          <w:sz w:val="24"/>
        </w:rPr>
        <w:t>derin</w:t>
      </w:r>
      <w:r>
        <w:rPr>
          <w:spacing w:val="-9"/>
          <w:sz w:val="24"/>
        </w:rPr>
        <w:t xml:space="preserve"> </w:t>
      </w:r>
      <w:r>
        <w:rPr>
          <w:sz w:val="24"/>
        </w:rPr>
        <w:t>toplar</w:t>
      </w:r>
      <w:r>
        <w:rPr>
          <w:spacing w:val="-9"/>
          <w:sz w:val="24"/>
        </w:rPr>
        <w:t xml:space="preserve"> </w:t>
      </w:r>
      <w:r>
        <w:rPr>
          <w:sz w:val="24"/>
        </w:rPr>
        <w:t>damarın</w:t>
      </w:r>
      <w:r>
        <w:rPr>
          <w:spacing w:val="-8"/>
          <w:sz w:val="24"/>
        </w:rPr>
        <w:t xml:space="preserve"> </w:t>
      </w:r>
      <w:r>
        <w:rPr>
          <w:sz w:val="24"/>
        </w:rPr>
        <w:t>pıhtı</w:t>
      </w:r>
      <w:r>
        <w:rPr>
          <w:spacing w:val="-8"/>
          <w:sz w:val="24"/>
        </w:rPr>
        <w:t xml:space="preserve"> </w:t>
      </w:r>
      <w:r>
        <w:rPr>
          <w:sz w:val="24"/>
        </w:rPr>
        <w:t>ile</w:t>
      </w:r>
      <w:r>
        <w:rPr>
          <w:spacing w:val="-52"/>
          <w:sz w:val="24"/>
        </w:rPr>
        <w:t xml:space="preserve"> </w:t>
      </w:r>
      <w:r>
        <w:rPr>
          <w:sz w:val="24"/>
        </w:rPr>
        <w:t>tıkanması-DVT). Nadiren bu pıhtılardan bir kısmı koparak akciğerlerinize ve başka organlara gidebilir ve bu</w:t>
      </w:r>
      <w:r>
        <w:rPr>
          <w:spacing w:val="1"/>
          <w:sz w:val="24"/>
        </w:rPr>
        <w:t xml:space="preserve"> </w:t>
      </w:r>
      <w:r>
        <w:rPr>
          <w:sz w:val="24"/>
        </w:rPr>
        <w:t>ölümcül</w:t>
      </w:r>
      <w:r>
        <w:rPr>
          <w:spacing w:val="-5"/>
          <w:sz w:val="24"/>
        </w:rPr>
        <w:t xml:space="preserve"> </w:t>
      </w:r>
      <w:r>
        <w:rPr>
          <w:sz w:val="24"/>
        </w:rPr>
        <w:t>olabilir.</w:t>
      </w:r>
    </w:p>
    <w:p w:rsidR="00FB091E" w:rsidRDefault="00C84E48">
      <w:pPr>
        <w:pStyle w:val="ListeParagraf"/>
        <w:numPr>
          <w:ilvl w:val="0"/>
          <w:numId w:val="2"/>
        </w:numPr>
        <w:tabs>
          <w:tab w:val="left" w:pos="404"/>
        </w:tabs>
        <w:spacing w:line="293" w:lineRule="exact"/>
        <w:ind w:left="403"/>
        <w:jc w:val="both"/>
        <w:rPr>
          <w:sz w:val="24"/>
        </w:rPr>
      </w:pPr>
      <w:r>
        <w:rPr>
          <w:sz w:val="24"/>
        </w:rPr>
        <w:t>Kalbe</w:t>
      </w:r>
      <w:r>
        <w:rPr>
          <w:spacing w:val="-11"/>
          <w:sz w:val="24"/>
        </w:rPr>
        <w:t xml:space="preserve"> </w:t>
      </w:r>
      <w:r>
        <w:rPr>
          <w:sz w:val="24"/>
        </w:rPr>
        <w:t>binen</w:t>
      </w:r>
      <w:r>
        <w:rPr>
          <w:spacing w:val="-6"/>
          <w:sz w:val="24"/>
        </w:rPr>
        <w:t xml:space="preserve"> </w:t>
      </w:r>
      <w:r>
        <w:rPr>
          <w:sz w:val="24"/>
        </w:rPr>
        <w:t>yük</w:t>
      </w:r>
      <w:r>
        <w:rPr>
          <w:spacing w:val="-11"/>
          <w:sz w:val="24"/>
        </w:rPr>
        <w:t xml:space="preserve"> </w:t>
      </w:r>
      <w:r>
        <w:rPr>
          <w:sz w:val="24"/>
        </w:rPr>
        <w:t>nedeniyle</w:t>
      </w:r>
      <w:r>
        <w:rPr>
          <w:spacing w:val="-6"/>
          <w:sz w:val="24"/>
        </w:rPr>
        <w:t xml:space="preserve"> </w:t>
      </w:r>
      <w:r>
        <w:rPr>
          <w:sz w:val="24"/>
        </w:rPr>
        <w:t>kalp</w:t>
      </w:r>
      <w:r>
        <w:rPr>
          <w:spacing w:val="-8"/>
          <w:sz w:val="24"/>
        </w:rPr>
        <w:t xml:space="preserve"> </w:t>
      </w:r>
      <w:r>
        <w:rPr>
          <w:sz w:val="24"/>
        </w:rPr>
        <w:t>krizi</w:t>
      </w:r>
      <w:r>
        <w:rPr>
          <w:spacing w:val="-8"/>
          <w:sz w:val="24"/>
        </w:rPr>
        <w:t xml:space="preserve"> </w:t>
      </w:r>
      <w:r>
        <w:rPr>
          <w:sz w:val="24"/>
        </w:rPr>
        <w:t>veya</w:t>
      </w:r>
      <w:r>
        <w:rPr>
          <w:spacing w:val="-9"/>
          <w:sz w:val="24"/>
        </w:rPr>
        <w:t xml:space="preserve"> </w:t>
      </w:r>
      <w:r>
        <w:rPr>
          <w:sz w:val="24"/>
        </w:rPr>
        <w:t>inme</w:t>
      </w:r>
      <w:r>
        <w:rPr>
          <w:spacing w:val="-9"/>
          <w:sz w:val="24"/>
        </w:rPr>
        <w:t xml:space="preserve"> </w:t>
      </w:r>
      <w:r>
        <w:rPr>
          <w:sz w:val="24"/>
        </w:rPr>
        <w:t>meydana</w:t>
      </w:r>
      <w:r>
        <w:rPr>
          <w:spacing w:val="-8"/>
          <w:sz w:val="24"/>
        </w:rPr>
        <w:t xml:space="preserve"> </w:t>
      </w:r>
      <w:r>
        <w:rPr>
          <w:sz w:val="24"/>
        </w:rPr>
        <w:t>gel</w:t>
      </w:r>
      <w:r>
        <w:rPr>
          <w:sz w:val="24"/>
        </w:rPr>
        <w:t>ebilir.</w:t>
      </w:r>
    </w:p>
    <w:p w:rsidR="00FB091E" w:rsidRDefault="00C84E48">
      <w:pPr>
        <w:pStyle w:val="ListeParagraf"/>
        <w:numPr>
          <w:ilvl w:val="0"/>
          <w:numId w:val="2"/>
        </w:numPr>
        <w:tabs>
          <w:tab w:val="left" w:pos="404"/>
        </w:tabs>
        <w:spacing w:before="46"/>
        <w:ind w:left="403"/>
        <w:jc w:val="both"/>
        <w:rPr>
          <w:sz w:val="24"/>
        </w:rPr>
      </w:pPr>
      <w:r>
        <w:rPr>
          <w:sz w:val="24"/>
        </w:rPr>
        <w:t>Uygulamaya</w:t>
      </w:r>
      <w:r>
        <w:rPr>
          <w:spacing w:val="-12"/>
          <w:sz w:val="24"/>
        </w:rPr>
        <w:t xml:space="preserve"> </w:t>
      </w:r>
      <w:r>
        <w:rPr>
          <w:sz w:val="24"/>
        </w:rPr>
        <w:t>bağlı</w:t>
      </w:r>
      <w:r>
        <w:rPr>
          <w:spacing w:val="-9"/>
          <w:sz w:val="24"/>
        </w:rPr>
        <w:t xml:space="preserve"> </w:t>
      </w:r>
      <w:r>
        <w:rPr>
          <w:sz w:val="24"/>
        </w:rPr>
        <w:t>olarak</w:t>
      </w:r>
      <w:r>
        <w:rPr>
          <w:spacing w:val="-12"/>
          <w:sz w:val="24"/>
        </w:rPr>
        <w:t xml:space="preserve"> </w:t>
      </w:r>
      <w:r>
        <w:rPr>
          <w:sz w:val="24"/>
        </w:rPr>
        <w:t>ölüm</w:t>
      </w:r>
      <w:r>
        <w:rPr>
          <w:spacing w:val="-9"/>
          <w:sz w:val="24"/>
        </w:rPr>
        <w:t xml:space="preserve"> </w:t>
      </w:r>
      <w:r>
        <w:rPr>
          <w:sz w:val="24"/>
        </w:rPr>
        <w:t>meydana</w:t>
      </w:r>
      <w:r>
        <w:rPr>
          <w:spacing w:val="-11"/>
          <w:sz w:val="24"/>
        </w:rPr>
        <w:t xml:space="preserve"> </w:t>
      </w:r>
      <w:r>
        <w:rPr>
          <w:sz w:val="24"/>
        </w:rPr>
        <w:t>gelebilir.</w:t>
      </w:r>
    </w:p>
    <w:p w:rsidR="00FB091E" w:rsidRDefault="00C84E48">
      <w:pPr>
        <w:pStyle w:val="ListeParagraf"/>
        <w:numPr>
          <w:ilvl w:val="0"/>
          <w:numId w:val="2"/>
        </w:numPr>
        <w:tabs>
          <w:tab w:val="left" w:pos="404"/>
        </w:tabs>
        <w:spacing w:before="43" w:line="276" w:lineRule="auto"/>
        <w:ind w:right="260" w:firstLine="0"/>
        <w:jc w:val="both"/>
        <w:rPr>
          <w:sz w:val="24"/>
        </w:rPr>
      </w:pPr>
      <w:r>
        <w:rPr>
          <w:sz w:val="24"/>
        </w:rPr>
        <w:t>Şişman</w:t>
      </w:r>
      <w:r>
        <w:rPr>
          <w:spacing w:val="-7"/>
          <w:sz w:val="24"/>
        </w:rPr>
        <w:t xml:space="preserve"> </w:t>
      </w:r>
      <w:r>
        <w:rPr>
          <w:sz w:val="24"/>
        </w:rPr>
        <w:t>insanlarda</w:t>
      </w:r>
      <w:r>
        <w:rPr>
          <w:spacing w:val="-6"/>
          <w:sz w:val="24"/>
        </w:rPr>
        <w:t xml:space="preserve"> </w:t>
      </w:r>
      <w:r>
        <w:rPr>
          <w:sz w:val="24"/>
        </w:rPr>
        <w:t>akciğer</w:t>
      </w:r>
      <w:r>
        <w:rPr>
          <w:spacing w:val="-5"/>
          <w:sz w:val="24"/>
        </w:rPr>
        <w:t xml:space="preserve"> </w:t>
      </w:r>
      <w:r>
        <w:rPr>
          <w:sz w:val="24"/>
        </w:rPr>
        <w:t>enfeksiyonu</w:t>
      </w:r>
      <w:r>
        <w:rPr>
          <w:spacing w:val="-6"/>
          <w:sz w:val="24"/>
        </w:rPr>
        <w:t xml:space="preserve"> </w:t>
      </w:r>
      <w:r>
        <w:rPr>
          <w:sz w:val="24"/>
        </w:rPr>
        <w:t>(mikrobik</w:t>
      </w:r>
      <w:r>
        <w:rPr>
          <w:spacing w:val="-8"/>
          <w:sz w:val="24"/>
        </w:rPr>
        <w:t xml:space="preserve"> </w:t>
      </w:r>
      <w:r>
        <w:rPr>
          <w:sz w:val="24"/>
        </w:rPr>
        <w:t>hastalıklar),</w:t>
      </w:r>
      <w:r>
        <w:rPr>
          <w:spacing w:val="-7"/>
          <w:sz w:val="24"/>
        </w:rPr>
        <w:t xml:space="preserve"> </w:t>
      </w:r>
      <w:r>
        <w:rPr>
          <w:sz w:val="24"/>
        </w:rPr>
        <w:t>tromboz,</w:t>
      </w:r>
      <w:r>
        <w:rPr>
          <w:spacing w:val="-4"/>
          <w:sz w:val="24"/>
        </w:rPr>
        <w:t xml:space="preserve"> </w:t>
      </w:r>
      <w:r>
        <w:rPr>
          <w:sz w:val="24"/>
        </w:rPr>
        <w:t>kalp</w:t>
      </w:r>
      <w:r>
        <w:rPr>
          <w:spacing w:val="-5"/>
          <w:sz w:val="24"/>
        </w:rPr>
        <w:t xml:space="preserve"> </w:t>
      </w:r>
      <w:r>
        <w:rPr>
          <w:sz w:val="24"/>
        </w:rPr>
        <w:t>ve</w:t>
      </w:r>
      <w:r>
        <w:rPr>
          <w:spacing w:val="-6"/>
          <w:sz w:val="24"/>
        </w:rPr>
        <w:t xml:space="preserve"> </w:t>
      </w:r>
      <w:r>
        <w:rPr>
          <w:sz w:val="24"/>
        </w:rPr>
        <w:t>akciğer</w:t>
      </w:r>
      <w:r>
        <w:rPr>
          <w:spacing w:val="-4"/>
          <w:sz w:val="24"/>
        </w:rPr>
        <w:t xml:space="preserve"> </w:t>
      </w:r>
      <w:r>
        <w:rPr>
          <w:sz w:val="24"/>
        </w:rPr>
        <w:t>komplikasyonlarının</w:t>
      </w:r>
      <w:r>
        <w:rPr>
          <w:spacing w:val="-52"/>
          <w:sz w:val="24"/>
        </w:rPr>
        <w:t xml:space="preserve"> </w:t>
      </w:r>
      <w:r>
        <w:rPr>
          <w:sz w:val="24"/>
        </w:rPr>
        <w:t>(olumsuz</w:t>
      </w:r>
      <w:r>
        <w:rPr>
          <w:spacing w:val="-2"/>
          <w:sz w:val="24"/>
        </w:rPr>
        <w:t xml:space="preserve"> </w:t>
      </w:r>
      <w:r>
        <w:rPr>
          <w:sz w:val="24"/>
        </w:rPr>
        <w:t>sonuçlar)</w:t>
      </w:r>
      <w:r>
        <w:rPr>
          <w:spacing w:val="-5"/>
          <w:sz w:val="24"/>
        </w:rPr>
        <w:t xml:space="preserve"> </w:t>
      </w:r>
      <w:r>
        <w:rPr>
          <w:sz w:val="24"/>
        </w:rPr>
        <w:t>oranı</w:t>
      </w:r>
      <w:r>
        <w:rPr>
          <w:spacing w:val="-4"/>
          <w:sz w:val="24"/>
        </w:rPr>
        <w:t xml:space="preserve"> </w:t>
      </w:r>
      <w:r>
        <w:rPr>
          <w:sz w:val="24"/>
        </w:rPr>
        <w:t>fazladır.</w:t>
      </w:r>
    </w:p>
    <w:p w:rsidR="00FB091E" w:rsidRDefault="00C84E48">
      <w:pPr>
        <w:pStyle w:val="ListeParagraf"/>
        <w:numPr>
          <w:ilvl w:val="0"/>
          <w:numId w:val="2"/>
        </w:numPr>
        <w:tabs>
          <w:tab w:val="left" w:pos="404"/>
        </w:tabs>
        <w:spacing w:line="276" w:lineRule="auto"/>
        <w:ind w:right="254" w:firstLine="0"/>
        <w:jc w:val="both"/>
        <w:rPr>
          <w:sz w:val="24"/>
        </w:rPr>
      </w:pPr>
      <w:r>
        <w:rPr>
          <w:sz w:val="24"/>
        </w:rPr>
        <w:t>Sigara</w:t>
      </w:r>
      <w:r>
        <w:rPr>
          <w:spacing w:val="1"/>
          <w:sz w:val="24"/>
        </w:rPr>
        <w:t xml:space="preserve"> </w:t>
      </w:r>
      <w:r>
        <w:rPr>
          <w:sz w:val="24"/>
        </w:rPr>
        <w:t>içenlerde</w:t>
      </w:r>
      <w:r>
        <w:rPr>
          <w:spacing w:val="1"/>
          <w:sz w:val="24"/>
        </w:rPr>
        <w:t xml:space="preserve"> </w:t>
      </w:r>
      <w:r>
        <w:rPr>
          <w:sz w:val="24"/>
        </w:rPr>
        <w:t>akciğer</w:t>
      </w:r>
      <w:r>
        <w:rPr>
          <w:spacing w:val="1"/>
          <w:sz w:val="24"/>
        </w:rPr>
        <w:t xml:space="preserve"> </w:t>
      </w:r>
      <w:r>
        <w:rPr>
          <w:sz w:val="24"/>
        </w:rPr>
        <w:t>enfeksiyonu</w:t>
      </w:r>
      <w:r>
        <w:rPr>
          <w:spacing w:val="1"/>
          <w:sz w:val="24"/>
        </w:rPr>
        <w:t xml:space="preserve"> </w:t>
      </w:r>
      <w:r>
        <w:rPr>
          <w:sz w:val="24"/>
        </w:rPr>
        <w:t>(mikrobik</w:t>
      </w:r>
      <w:r>
        <w:rPr>
          <w:spacing w:val="1"/>
          <w:sz w:val="24"/>
        </w:rPr>
        <w:t xml:space="preserve"> </w:t>
      </w:r>
      <w:r>
        <w:rPr>
          <w:sz w:val="24"/>
        </w:rPr>
        <w:t>hastalıklar),</w:t>
      </w:r>
      <w:r>
        <w:rPr>
          <w:spacing w:val="1"/>
          <w:sz w:val="24"/>
        </w:rPr>
        <w:t xml:space="preserve"> </w:t>
      </w:r>
      <w:r>
        <w:rPr>
          <w:sz w:val="24"/>
        </w:rPr>
        <w:t>tromboz,</w:t>
      </w:r>
      <w:r>
        <w:rPr>
          <w:spacing w:val="1"/>
          <w:sz w:val="24"/>
        </w:rPr>
        <w:t xml:space="preserve"> </w:t>
      </w:r>
      <w:r>
        <w:rPr>
          <w:sz w:val="24"/>
        </w:rPr>
        <w:t>kalp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akciğer</w:t>
      </w:r>
      <w:r>
        <w:rPr>
          <w:spacing w:val="1"/>
          <w:sz w:val="24"/>
        </w:rPr>
        <w:t xml:space="preserve"> </w:t>
      </w:r>
      <w:r>
        <w:rPr>
          <w:sz w:val="24"/>
        </w:rPr>
        <w:t>ile</w:t>
      </w:r>
      <w:r>
        <w:rPr>
          <w:spacing w:val="1"/>
          <w:sz w:val="24"/>
        </w:rPr>
        <w:t xml:space="preserve"> </w:t>
      </w:r>
      <w:r>
        <w:rPr>
          <w:sz w:val="24"/>
        </w:rPr>
        <w:t>ilgili</w:t>
      </w:r>
      <w:r>
        <w:rPr>
          <w:spacing w:val="1"/>
          <w:sz w:val="24"/>
        </w:rPr>
        <w:t xml:space="preserve"> </w:t>
      </w:r>
      <w:r>
        <w:rPr>
          <w:sz w:val="24"/>
        </w:rPr>
        <w:t>komplikasyonlarının</w:t>
      </w:r>
      <w:r>
        <w:rPr>
          <w:spacing w:val="1"/>
          <w:sz w:val="24"/>
        </w:rPr>
        <w:t xml:space="preserve"> </w:t>
      </w:r>
      <w:r>
        <w:rPr>
          <w:sz w:val="24"/>
        </w:rPr>
        <w:t>(olumsuz</w:t>
      </w:r>
      <w:r>
        <w:rPr>
          <w:spacing w:val="1"/>
          <w:sz w:val="24"/>
        </w:rPr>
        <w:t xml:space="preserve"> </w:t>
      </w:r>
      <w:r>
        <w:rPr>
          <w:sz w:val="24"/>
        </w:rPr>
        <w:t>durum)</w:t>
      </w:r>
      <w:r>
        <w:rPr>
          <w:spacing w:val="1"/>
          <w:sz w:val="24"/>
        </w:rPr>
        <w:t xml:space="preserve"> </w:t>
      </w:r>
      <w:r>
        <w:rPr>
          <w:sz w:val="24"/>
        </w:rPr>
        <w:t>oranı</w:t>
      </w:r>
      <w:r>
        <w:rPr>
          <w:spacing w:val="1"/>
          <w:sz w:val="24"/>
        </w:rPr>
        <w:t xml:space="preserve"> </w:t>
      </w:r>
      <w:r>
        <w:rPr>
          <w:sz w:val="24"/>
        </w:rPr>
        <w:t>fazladır.</w:t>
      </w:r>
      <w:r>
        <w:rPr>
          <w:spacing w:val="1"/>
          <w:sz w:val="24"/>
        </w:rPr>
        <w:t xml:space="preserve"> </w:t>
      </w:r>
      <w:r>
        <w:rPr>
          <w:sz w:val="24"/>
        </w:rPr>
        <w:t>Prosedürden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hafta</w:t>
      </w:r>
      <w:r>
        <w:rPr>
          <w:spacing w:val="1"/>
          <w:sz w:val="24"/>
        </w:rPr>
        <w:t xml:space="preserve"> </w:t>
      </w:r>
      <w:r>
        <w:rPr>
          <w:sz w:val="24"/>
        </w:rPr>
        <w:t>önce</w:t>
      </w:r>
      <w:r>
        <w:rPr>
          <w:spacing w:val="1"/>
          <w:sz w:val="24"/>
        </w:rPr>
        <w:t xml:space="preserve"> </w:t>
      </w:r>
      <w:r>
        <w:rPr>
          <w:sz w:val="24"/>
        </w:rPr>
        <w:t>sigarayı</w:t>
      </w:r>
      <w:r>
        <w:rPr>
          <w:spacing w:val="1"/>
          <w:sz w:val="24"/>
        </w:rPr>
        <w:t xml:space="preserve"> </w:t>
      </w:r>
      <w:r>
        <w:rPr>
          <w:sz w:val="24"/>
        </w:rPr>
        <w:t>bırakmak</w:t>
      </w:r>
      <w:r>
        <w:rPr>
          <w:spacing w:val="1"/>
          <w:sz w:val="24"/>
        </w:rPr>
        <w:t xml:space="preserve"> </w:t>
      </w:r>
      <w:r>
        <w:rPr>
          <w:sz w:val="24"/>
        </w:rPr>
        <w:t>riskin</w:t>
      </w:r>
      <w:r>
        <w:rPr>
          <w:spacing w:val="1"/>
          <w:sz w:val="24"/>
        </w:rPr>
        <w:t xml:space="preserve"> </w:t>
      </w:r>
      <w:r>
        <w:rPr>
          <w:sz w:val="24"/>
        </w:rPr>
        <w:t>azalmasına</w:t>
      </w:r>
      <w:r>
        <w:rPr>
          <w:spacing w:val="-3"/>
          <w:sz w:val="24"/>
        </w:rPr>
        <w:t xml:space="preserve"> </w:t>
      </w:r>
      <w:r>
        <w:rPr>
          <w:sz w:val="24"/>
        </w:rPr>
        <w:t>yardımcı</w:t>
      </w:r>
      <w:r>
        <w:rPr>
          <w:spacing w:val="-4"/>
          <w:sz w:val="24"/>
        </w:rPr>
        <w:t xml:space="preserve"> </w:t>
      </w:r>
      <w:r>
        <w:rPr>
          <w:sz w:val="24"/>
        </w:rPr>
        <w:t>olabilir.</w:t>
      </w:r>
    </w:p>
    <w:p w:rsidR="00FB091E" w:rsidRDefault="00C84E48">
      <w:pPr>
        <w:pStyle w:val="GvdeMetni"/>
        <w:spacing w:before="1" w:line="276" w:lineRule="auto"/>
        <w:ind w:right="255"/>
      </w:pPr>
      <w:r>
        <w:rPr>
          <w:b/>
        </w:rPr>
        <w:t xml:space="preserve">ALTERNATİF TEDAVİ: </w:t>
      </w:r>
      <w:r>
        <w:t>Ameliyat olmamaktır. Birçok tümörde ameliyat dışı yöntemler daha az faydalı olmakla</w:t>
      </w:r>
      <w:r>
        <w:rPr>
          <w:spacing w:val="1"/>
        </w:rPr>
        <w:t xml:space="preserve"> </w:t>
      </w:r>
      <w:r>
        <w:t>ile</w:t>
      </w:r>
      <w:r>
        <w:rPr>
          <w:spacing w:val="-2"/>
        </w:rPr>
        <w:t xml:space="preserve"> </w:t>
      </w:r>
      <w:r>
        <w:t>birlikte</w:t>
      </w:r>
      <w:r>
        <w:rPr>
          <w:spacing w:val="-2"/>
        </w:rPr>
        <w:t xml:space="preserve"> </w:t>
      </w:r>
      <w:r>
        <w:t>tamamen</w:t>
      </w:r>
      <w:r>
        <w:rPr>
          <w:spacing w:val="-1"/>
        </w:rPr>
        <w:t xml:space="preserve"> </w:t>
      </w:r>
      <w:r>
        <w:t>yadsınamaz.</w:t>
      </w:r>
    </w:p>
    <w:p w:rsidR="00FB091E" w:rsidRDefault="00C84E48">
      <w:pPr>
        <w:pStyle w:val="Balk1"/>
      </w:pPr>
      <w:r>
        <w:t>GEREKEBİLECEK</w:t>
      </w:r>
      <w:r>
        <w:rPr>
          <w:spacing w:val="-12"/>
        </w:rPr>
        <w:t xml:space="preserve"> </w:t>
      </w:r>
      <w:r>
        <w:t>EK</w:t>
      </w:r>
      <w:r>
        <w:rPr>
          <w:spacing w:val="-10"/>
        </w:rPr>
        <w:t xml:space="preserve"> </w:t>
      </w:r>
      <w:r>
        <w:t>CERRAHİ</w:t>
      </w:r>
      <w:r>
        <w:rPr>
          <w:spacing w:val="-8"/>
        </w:rPr>
        <w:t xml:space="preserve"> </w:t>
      </w:r>
      <w:r>
        <w:t>İŞLEMLER</w:t>
      </w:r>
    </w:p>
    <w:p w:rsidR="00FB091E" w:rsidRDefault="00C84E48">
      <w:pPr>
        <w:pStyle w:val="GvdeMetni"/>
        <w:spacing w:before="43" w:line="276" w:lineRule="auto"/>
        <w:ind w:right="256"/>
      </w:pPr>
      <w:r>
        <w:t>Komplikasyon</w:t>
      </w:r>
      <w:r>
        <w:rPr>
          <w:spacing w:val="-9"/>
        </w:rPr>
        <w:t xml:space="preserve"> </w:t>
      </w:r>
      <w:r>
        <w:t>(olumsuz</w:t>
      </w:r>
      <w:r>
        <w:rPr>
          <w:spacing w:val="-10"/>
        </w:rPr>
        <w:t xml:space="preserve"> </w:t>
      </w:r>
      <w:r>
        <w:t>durum)</w:t>
      </w:r>
      <w:r>
        <w:rPr>
          <w:spacing w:val="-9"/>
        </w:rPr>
        <w:t xml:space="preserve"> </w:t>
      </w:r>
      <w:r>
        <w:t>gelişmesi</w:t>
      </w:r>
      <w:r>
        <w:rPr>
          <w:spacing w:val="-11"/>
        </w:rPr>
        <w:t xml:space="preserve"> </w:t>
      </w:r>
      <w:r>
        <w:t>halinde</w:t>
      </w:r>
      <w:r>
        <w:rPr>
          <w:spacing w:val="-11"/>
        </w:rPr>
        <w:t xml:space="preserve"> </w:t>
      </w:r>
      <w:r>
        <w:t>ek</w:t>
      </w:r>
      <w:r>
        <w:rPr>
          <w:spacing w:val="-11"/>
        </w:rPr>
        <w:t xml:space="preserve"> </w:t>
      </w:r>
      <w:r>
        <w:t>tedaviler</w:t>
      </w:r>
      <w:r>
        <w:rPr>
          <w:spacing w:val="-8"/>
        </w:rPr>
        <w:t xml:space="preserve"> </w:t>
      </w:r>
      <w:r>
        <w:t>veya</w:t>
      </w:r>
      <w:r>
        <w:rPr>
          <w:spacing w:val="-11"/>
        </w:rPr>
        <w:t xml:space="preserve"> </w:t>
      </w:r>
      <w:r>
        <w:t>cerrahi</w:t>
      </w:r>
      <w:r>
        <w:rPr>
          <w:spacing w:val="-11"/>
        </w:rPr>
        <w:t xml:space="preserve"> </w:t>
      </w:r>
      <w:r>
        <w:t>girişim</w:t>
      </w:r>
      <w:r>
        <w:rPr>
          <w:spacing w:val="-10"/>
        </w:rPr>
        <w:t xml:space="preserve"> </w:t>
      </w:r>
      <w:r>
        <w:t>gerekebilir.</w:t>
      </w:r>
      <w:r>
        <w:rPr>
          <w:spacing w:val="-12"/>
        </w:rPr>
        <w:t xml:space="preserve"> </w:t>
      </w:r>
      <w:r>
        <w:t>Tıp</w:t>
      </w:r>
      <w:r>
        <w:rPr>
          <w:spacing w:val="-9"/>
        </w:rPr>
        <w:t xml:space="preserve"> </w:t>
      </w:r>
      <w:r>
        <w:t>ve</w:t>
      </w:r>
      <w:r>
        <w:rPr>
          <w:spacing w:val="-8"/>
        </w:rPr>
        <w:t xml:space="preserve"> </w:t>
      </w:r>
      <w:r>
        <w:t>cerr</w:t>
      </w:r>
      <w:r>
        <w:t>ahide</w:t>
      </w:r>
      <w:r>
        <w:rPr>
          <w:spacing w:val="-52"/>
        </w:rPr>
        <w:t xml:space="preserve"> </w:t>
      </w:r>
      <w:r>
        <w:t>kesinlik yoktur. İyi sonuçlar beklense de, elde edilebilecek sonuçlar hakkında hiçbir garanti veya teminat</w:t>
      </w:r>
      <w:r>
        <w:rPr>
          <w:spacing w:val="1"/>
        </w:rPr>
        <w:t xml:space="preserve"> </w:t>
      </w:r>
      <w:r>
        <w:t>verilemez.</w:t>
      </w:r>
      <w:r>
        <w:rPr>
          <w:spacing w:val="1"/>
        </w:rPr>
        <w:t xml:space="preserve"> </w:t>
      </w:r>
      <w:r>
        <w:t>Hidaradenitis</w:t>
      </w:r>
      <w:r>
        <w:rPr>
          <w:spacing w:val="1"/>
        </w:rPr>
        <w:t xml:space="preserve"> </w:t>
      </w:r>
      <w:r>
        <w:t>supurativalı</w:t>
      </w:r>
      <w:r>
        <w:rPr>
          <w:spacing w:val="1"/>
        </w:rPr>
        <w:t xml:space="preserve"> </w:t>
      </w:r>
      <w:r>
        <w:t>alan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kadar</w:t>
      </w:r>
      <w:r>
        <w:rPr>
          <w:spacing w:val="1"/>
        </w:rPr>
        <w:t xml:space="preserve"> </w:t>
      </w:r>
      <w:r>
        <w:t>geniş</w:t>
      </w:r>
      <w:r>
        <w:rPr>
          <w:spacing w:val="1"/>
        </w:rPr>
        <w:t xml:space="preserve"> </w:t>
      </w:r>
      <w:r>
        <w:t>çıkarılırsa</w:t>
      </w:r>
      <w:r>
        <w:rPr>
          <w:spacing w:val="1"/>
        </w:rPr>
        <w:t xml:space="preserve"> </w:t>
      </w:r>
      <w:r>
        <w:t>çıkarılsın</w:t>
      </w:r>
      <w:r>
        <w:rPr>
          <w:spacing w:val="1"/>
        </w:rPr>
        <w:t xml:space="preserve"> </w:t>
      </w:r>
      <w:r>
        <w:t>her</w:t>
      </w:r>
      <w:r>
        <w:rPr>
          <w:spacing w:val="1"/>
        </w:rPr>
        <w:t xml:space="preserve"> </w:t>
      </w:r>
      <w:r>
        <w:t>şeye</w:t>
      </w:r>
      <w:r>
        <w:rPr>
          <w:spacing w:val="1"/>
        </w:rPr>
        <w:t xml:space="preserve"> </w:t>
      </w:r>
      <w:r>
        <w:t>rağmen</w:t>
      </w:r>
      <w:r>
        <w:rPr>
          <w:spacing w:val="1"/>
        </w:rPr>
        <w:t xml:space="preserve"> </w:t>
      </w:r>
      <w:r>
        <w:t>komşu</w:t>
      </w:r>
      <w:r>
        <w:rPr>
          <w:spacing w:val="1"/>
        </w:rPr>
        <w:t xml:space="preserve"> </w:t>
      </w:r>
      <w:r>
        <w:t>dokularda</w:t>
      </w:r>
      <w:r>
        <w:rPr>
          <w:spacing w:val="-9"/>
        </w:rPr>
        <w:t xml:space="preserve"> </w:t>
      </w:r>
      <w:r>
        <w:t>tekrarlama</w:t>
      </w:r>
      <w:r>
        <w:rPr>
          <w:spacing w:val="-9"/>
        </w:rPr>
        <w:t xml:space="preserve"> </w:t>
      </w:r>
      <w:r>
        <w:t>olasılığı</w:t>
      </w:r>
      <w:r>
        <w:rPr>
          <w:spacing w:val="-6"/>
        </w:rPr>
        <w:t xml:space="preserve"> </w:t>
      </w:r>
      <w:r>
        <w:t>vardır</w:t>
      </w:r>
      <w:r>
        <w:rPr>
          <w:spacing w:val="-7"/>
        </w:rPr>
        <w:t xml:space="preserve"> </w:t>
      </w:r>
      <w:r>
        <w:t>ve</w:t>
      </w:r>
      <w:r>
        <w:rPr>
          <w:spacing w:val="-9"/>
        </w:rPr>
        <w:t xml:space="preserve"> </w:t>
      </w:r>
      <w:r>
        <w:t>bu</w:t>
      </w:r>
      <w:r>
        <w:rPr>
          <w:spacing w:val="-6"/>
        </w:rPr>
        <w:t xml:space="preserve"> </w:t>
      </w:r>
      <w:r>
        <w:t>hastalar</w:t>
      </w:r>
      <w:r>
        <w:rPr>
          <w:spacing w:val="-8"/>
        </w:rPr>
        <w:t xml:space="preserve"> </w:t>
      </w:r>
      <w:r>
        <w:t>takipleri</w:t>
      </w:r>
      <w:r>
        <w:rPr>
          <w:spacing w:val="-7"/>
        </w:rPr>
        <w:t xml:space="preserve"> </w:t>
      </w:r>
      <w:r>
        <w:t>süresince</w:t>
      </w:r>
      <w:r>
        <w:rPr>
          <w:spacing w:val="-9"/>
        </w:rPr>
        <w:t xml:space="preserve"> </w:t>
      </w:r>
      <w:r>
        <w:t>başka</w:t>
      </w:r>
      <w:r>
        <w:rPr>
          <w:spacing w:val="-6"/>
        </w:rPr>
        <w:t xml:space="preserve"> </w:t>
      </w:r>
      <w:r>
        <w:t>ameliyatlara</w:t>
      </w:r>
      <w:r>
        <w:rPr>
          <w:spacing w:val="-4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aday</w:t>
      </w:r>
      <w:r>
        <w:rPr>
          <w:spacing w:val="-9"/>
        </w:rPr>
        <w:t xml:space="preserve"> </w:t>
      </w:r>
      <w:r>
        <w:t>olurlar.</w:t>
      </w:r>
    </w:p>
    <w:p w:rsidR="00FB091E" w:rsidRDefault="00C84E48">
      <w:pPr>
        <w:pStyle w:val="Balk1"/>
        <w:spacing w:before="1"/>
      </w:pPr>
      <w:r>
        <w:rPr>
          <w:spacing w:val="-1"/>
        </w:rPr>
        <w:t>FİNANSAL</w:t>
      </w:r>
      <w:r>
        <w:rPr>
          <w:spacing w:val="-12"/>
        </w:rPr>
        <w:t xml:space="preserve"> </w:t>
      </w:r>
      <w:r>
        <w:t>SORUMLULUKLAR</w:t>
      </w:r>
    </w:p>
    <w:p w:rsidR="00FB091E" w:rsidRDefault="00C84E48">
      <w:pPr>
        <w:pStyle w:val="GvdeMetni"/>
        <w:spacing w:before="43" w:line="276" w:lineRule="auto"/>
        <w:ind w:right="258"/>
      </w:pPr>
      <w:r>
        <w:t>Cerrahi masrafların hastane ve doktorunuzun ücretini kapsayıp kapsamadığını ve ödeme şeklini sorunuz. Bazı</w:t>
      </w:r>
      <w:r>
        <w:rPr>
          <w:spacing w:val="-52"/>
        </w:rPr>
        <w:t xml:space="preserve"> </w:t>
      </w:r>
      <w:r>
        <w:t>beklenmeyen durum ve tedaviler için gereken ek ödemeler ve ücretlerden sorumlu olacaksınız. Cerrahi</w:t>
      </w:r>
      <w:r>
        <w:rPr>
          <w:spacing w:val="1"/>
        </w:rPr>
        <w:t xml:space="preserve"> </w:t>
      </w:r>
      <w:r>
        <w:t>komplikasyonlar (olumsuz sonuç) gelişmesi halinde ek masraflar oluşabilir. İkincil cerrahi veya düzeltme</w:t>
      </w:r>
      <w:r>
        <w:rPr>
          <w:spacing w:val="1"/>
        </w:rPr>
        <w:t xml:space="preserve"> </w:t>
      </w:r>
      <w:r>
        <w:t>(revizyon)</w:t>
      </w:r>
      <w:r>
        <w:rPr>
          <w:spacing w:val="-8"/>
        </w:rPr>
        <w:t xml:space="preserve"> </w:t>
      </w:r>
      <w:r>
        <w:t>amaçlı</w:t>
      </w:r>
      <w:r>
        <w:rPr>
          <w:spacing w:val="-6"/>
        </w:rPr>
        <w:t xml:space="preserve"> </w:t>
      </w:r>
      <w:r>
        <w:t>cerrahilerle</w:t>
      </w:r>
      <w:r>
        <w:rPr>
          <w:spacing w:val="-8"/>
        </w:rPr>
        <w:t xml:space="preserve"> </w:t>
      </w:r>
      <w:r>
        <w:t>ilgili</w:t>
      </w:r>
      <w:r>
        <w:rPr>
          <w:spacing w:val="-6"/>
        </w:rPr>
        <w:t xml:space="preserve"> </w:t>
      </w:r>
      <w:r>
        <w:t>hastanede</w:t>
      </w:r>
      <w:r>
        <w:rPr>
          <w:spacing w:val="-7"/>
        </w:rPr>
        <w:t xml:space="preserve"> </w:t>
      </w:r>
      <w:r>
        <w:t>kal</w:t>
      </w:r>
      <w:r>
        <w:t>ış</w:t>
      </w:r>
      <w:r>
        <w:rPr>
          <w:spacing w:val="-8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ameliyat</w:t>
      </w:r>
      <w:r>
        <w:rPr>
          <w:spacing w:val="-7"/>
        </w:rPr>
        <w:t xml:space="preserve"> </w:t>
      </w:r>
      <w:r>
        <w:t>ücretleri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sizin</w:t>
      </w:r>
      <w:r>
        <w:rPr>
          <w:spacing w:val="-5"/>
        </w:rPr>
        <w:t xml:space="preserve"> </w:t>
      </w:r>
      <w:r>
        <w:t>sorumluluğunuzdadır.</w:t>
      </w:r>
    </w:p>
    <w:p w:rsidR="00FB091E" w:rsidRDefault="00C84E48">
      <w:pPr>
        <w:pStyle w:val="Balk1"/>
        <w:spacing w:line="292" w:lineRule="exact"/>
      </w:pPr>
      <w:r>
        <w:t>AÇIKLAMA</w:t>
      </w:r>
    </w:p>
    <w:p w:rsidR="00FB091E" w:rsidRDefault="00C84E48">
      <w:pPr>
        <w:pStyle w:val="GvdeMetni"/>
        <w:spacing w:before="46" w:line="276" w:lineRule="auto"/>
        <w:ind w:right="257"/>
      </w:pPr>
      <w:r>
        <w:t>Bilgilendirilmiş onam dokümanları, ilgili hastalık veya durumun cerrahi tedavisi hakkında bilgi vermek, riskler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alternatif</w:t>
      </w:r>
      <w:r>
        <w:rPr>
          <w:spacing w:val="1"/>
        </w:rPr>
        <w:t xml:space="preserve"> </w:t>
      </w:r>
      <w:r>
        <w:t>tedavi</w:t>
      </w:r>
      <w:r>
        <w:rPr>
          <w:spacing w:val="1"/>
        </w:rPr>
        <w:t xml:space="preserve"> </w:t>
      </w:r>
      <w:r>
        <w:t>yöntemlerini</w:t>
      </w:r>
      <w:r>
        <w:rPr>
          <w:spacing w:val="1"/>
        </w:rPr>
        <w:t xml:space="preserve"> </w:t>
      </w:r>
      <w:r>
        <w:t>açıklamak</w:t>
      </w:r>
      <w:r>
        <w:rPr>
          <w:spacing w:val="1"/>
        </w:rPr>
        <w:t xml:space="preserve"> </w:t>
      </w:r>
      <w:r>
        <w:t>amaçlıdır.</w:t>
      </w:r>
      <w:r>
        <w:rPr>
          <w:spacing w:val="1"/>
        </w:rPr>
        <w:t xml:space="preserve"> </w:t>
      </w:r>
      <w:r>
        <w:t>Bilgilendirilmiş</w:t>
      </w:r>
      <w:r>
        <w:rPr>
          <w:spacing w:val="1"/>
        </w:rPr>
        <w:t xml:space="preserve"> </w:t>
      </w:r>
      <w:r>
        <w:t>onam</w:t>
      </w:r>
      <w:r>
        <w:rPr>
          <w:spacing w:val="1"/>
        </w:rPr>
        <w:t xml:space="preserve"> </w:t>
      </w:r>
      <w:r>
        <w:t>sür</w:t>
      </w:r>
      <w:r>
        <w:t>eci,</w:t>
      </w:r>
      <w:r>
        <w:rPr>
          <w:spacing w:val="1"/>
        </w:rPr>
        <w:t xml:space="preserve"> </w:t>
      </w:r>
      <w:r>
        <w:t>çoğu</w:t>
      </w:r>
      <w:r>
        <w:rPr>
          <w:spacing w:val="1"/>
        </w:rPr>
        <w:t xml:space="preserve"> </w:t>
      </w:r>
      <w:r>
        <w:t>hastanın</w:t>
      </w:r>
      <w:r>
        <w:rPr>
          <w:spacing w:val="1"/>
        </w:rPr>
        <w:t xml:space="preserve"> </w:t>
      </w:r>
      <w:r>
        <w:t>çoğu</w:t>
      </w:r>
      <w:r>
        <w:rPr>
          <w:spacing w:val="1"/>
        </w:rPr>
        <w:t xml:space="preserve"> </w:t>
      </w:r>
      <w:r>
        <w:t>durumda</w:t>
      </w:r>
      <w:r>
        <w:rPr>
          <w:spacing w:val="-6"/>
        </w:rPr>
        <w:t xml:space="preserve"> </w:t>
      </w:r>
      <w:r>
        <w:t>faydalanabileceği</w:t>
      </w:r>
      <w:r>
        <w:rPr>
          <w:spacing w:val="-3"/>
        </w:rPr>
        <w:t xml:space="preserve"> </w:t>
      </w:r>
      <w:r>
        <w:t>bir</w:t>
      </w:r>
      <w:r>
        <w:rPr>
          <w:spacing w:val="-3"/>
        </w:rPr>
        <w:t xml:space="preserve"> </w:t>
      </w:r>
      <w:r>
        <w:t>şekilde</w:t>
      </w:r>
      <w:r>
        <w:rPr>
          <w:spacing w:val="-3"/>
        </w:rPr>
        <w:t xml:space="preserve"> </w:t>
      </w:r>
      <w:r>
        <w:t>riskler</w:t>
      </w:r>
      <w:r>
        <w:rPr>
          <w:spacing w:val="-6"/>
        </w:rPr>
        <w:t xml:space="preserve"> </w:t>
      </w:r>
      <w:r>
        <w:t>hakkında</w:t>
      </w:r>
      <w:r>
        <w:rPr>
          <w:spacing w:val="-5"/>
        </w:rPr>
        <w:t xml:space="preserve"> </w:t>
      </w:r>
      <w:r>
        <w:t>bilgi</w:t>
      </w:r>
      <w:r>
        <w:rPr>
          <w:spacing w:val="-3"/>
        </w:rPr>
        <w:t xml:space="preserve"> </w:t>
      </w:r>
      <w:r>
        <w:t>vermeyi</w:t>
      </w:r>
      <w:r>
        <w:rPr>
          <w:spacing w:val="-3"/>
        </w:rPr>
        <w:t xml:space="preserve"> </w:t>
      </w:r>
      <w:r>
        <w:t>amaçlar.</w:t>
      </w:r>
    </w:p>
    <w:p w:rsidR="00FB091E" w:rsidRDefault="00C84E48">
      <w:pPr>
        <w:pStyle w:val="GvdeMetni"/>
        <w:spacing w:line="276" w:lineRule="auto"/>
        <w:ind w:right="258"/>
      </w:pPr>
      <w:r>
        <w:t>Bununla birlikte bilgilendirilmiş onam formlarının diğer bakım metotlarının ve risklerin tümünü kapsamaz.</w:t>
      </w:r>
      <w:r>
        <w:rPr>
          <w:spacing w:val="1"/>
        </w:rPr>
        <w:t xml:space="preserve"> </w:t>
      </w:r>
      <w:r>
        <w:t>Plastik</w:t>
      </w:r>
      <w:r>
        <w:rPr>
          <w:spacing w:val="-7"/>
        </w:rPr>
        <w:t xml:space="preserve"> </w:t>
      </w:r>
      <w:r>
        <w:t>cerrahınız</w:t>
      </w:r>
      <w:r>
        <w:rPr>
          <w:spacing w:val="-4"/>
        </w:rPr>
        <w:t xml:space="preserve"> </w:t>
      </w:r>
      <w:r>
        <w:t>şahsınızın</w:t>
      </w:r>
      <w:r>
        <w:rPr>
          <w:spacing w:val="-7"/>
        </w:rPr>
        <w:t xml:space="preserve"> </w:t>
      </w:r>
      <w:r>
        <w:t>durumuna</w:t>
      </w:r>
      <w:r>
        <w:rPr>
          <w:spacing w:val="-7"/>
        </w:rPr>
        <w:t xml:space="preserve"> </w:t>
      </w:r>
      <w:r>
        <w:t>uygun</w:t>
      </w:r>
      <w:r>
        <w:rPr>
          <w:spacing w:val="-6"/>
        </w:rPr>
        <w:t xml:space="preserve"> </w:t>
      </w:r>
      <w:r>
        <w:t>biçimde</w:t>
      </w:r>
      <w:r>
        <w:rPr>
          <w:spacing w:val="-6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tıbbi</w:t>
      </w:r>
      <w:r>
        <w:rPr>
          <w:spacing w:val="-7"/>
        </w:rPr>
        <w:t xml:space="preserve"> </w:t>
      </w:r>
      <w:r>
        <w:t>bilgi</w:t>
      </w:r>
      <w:r>
        <w:rPr>
          <w:spacing w:val="-6"/>
        </w:rPr>
        <w:t xml:space="preserve"> </w:t>
      </w:r>
      <w:r>
        <w:t>düzeyinize</w:t>
      </w:r>
      <w:r>
        <w:rPr>
          <w:spacing w:val="-5"/>
        </w:rPr>
        <w:t xml:space="preserve"> </w:t>
      </w:r>
      <w:r>
        <w:t>göre</w:t>
      </w:r>
      <w:r>
        <w:rPr>
          <w:spacing w:val="-5"/>
        </w:rPr>
        <w:t xml:space="preserve"> </w:t>
      </w:r>
      <w:r>
        <w:t>ek</w:t>
      </w:r>
      <w:r>
        <w:rPr>
          <w:spacing w:val="-9"/>
        </w:rPr>
        <w:t xml:space="preserve"> </w:t>
      </w:r>
      <w:r>
        <w:t>bilgi</w:t>
      </w:r>
      <w:r>
        <w:rPr>
          <w:spacing w:val="-5"/>
        </w:rPr>
        <w:t xml:space="preserve"> </w:t>
      </w:r>
      <w:r>
        <w:t>verebilir.</w:t>
      </w:r>
    </w:p>
    <w:p w:rsidR="00FB091E" w:rsidRDefault="00C84E48">
      <w:pPr>
        <w:pStyle w:val="GvdeMetni"/>
        <w:spacing w:line="276" w:lineRule="auto"/>
        <w:ind w:right="256"/>
      </w:pPr>
      <w:r>
        <w:t>Bilgilendirilmiş</w:t>
      </w:r>
      <w:r>
        <w:rPr>
          <w:spacing w:val="-5"/>
        </w:rPr>
        <w:t xml:space="preserve"> </w:t>
      </w:r>
      <w:r>
        <w:t>onam</w:t>
      </w:r>
      <w:r>
        <w:rPr>
          <w:spacing w:val="-4"/>
        </w:rPr>
        <w:t xml:space="preserve"> </w:t>
      </w:r>
      <w:r>
        <w:t>formları,</w:t>
      </w:r>
      <w:r>
        <w:rPr>
          <w:spacing w:val="-5"/>
        </w:rPr>
        <w:t xml:space="preserve"> </w:t>
      </w:r>
      <w:r>
        <w:t>tıbbi</w:t>
      </w:r>
      <w:r>
        <w:rPr>
          <w:spacing w:val="-4"/>
        </w:rPr>
        <w:t xml:space="preserve"> </w:t>
      </w:r>
      <w:r>
        <w:t>bakımın</w:t>
      </w:r>
      <w:r>
        <w:rPr>
          <w:spacing w:val="-4"/>
        </w:rPr>
        <w:t xml:space="preserve"> </w:t>
      </w:r>
      <w:r>
        <w:t>bir</w:t>
      </w:r>
      <w:r>
        <w:rPr>
          <w:spacing w:val="-4"/>
        </w:rPr>
        <w:t xml:space="preserve"> </w:t>
      </w:r>
      <w:r>
        <w:t>standardı</w:t>
      </w:r>
      <w:r>
        <w:rPr>
          <w:spacing w:val="-5"/>
        </w:rPr>
        <w:t xml:space="preserve"> </w:t>
      </w:r>
      <w:r>
        <w:t>olarak</w:t>
      </w:r>
      <w:r>
        <w:rPr>
          <w:spacing w:val="-5"/>
        </w:rPr>
        <w:t xml:space="preserve"> </w:t>
      </w:r>
      <w:r>
        <w:t>düzenlenmemiştir</w:t>
      </w:r>
      <w:r>
        <w:rPr>
          <w:spacing w:val="-4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öyle</w:t>
      </w:r>
      <w:r>
        <w:rPr>
          <w:spacing w:val="-2"/>
        </w:rPr>
        <w:t xml:space="preserve"> </w:t>
      </w:r>
      <w:r>
        <w:t>kullanılamaz.</w:t>
      </w:r>
      <w:r>
        <w:rPr>
          <w:spacing w:val="-5"/>
        </w:rPr>
        <w:t xml:space="preserve"> </w:t>
      </w:r>
      <w:r>
        <w:t>Tıbbi</w:t>
      </w:r>
      <w:r>
        <w:rPr>
          <w:spacing w:val="-52"/>
        </w:rPr>
        <w:t xml:space="preserve"> </w:t>
      </w:r>
      <w:r>
        <w:t>bakımın standartları bireyin durumu ile ilgili bütün gerçekler temel alınarak belirle</w:t>
      </w:r>
      <w:r>
        <w:t>nir ve bilimsel gelişmeler</w:t>
      </w:r>
      <w:r>
        <w:rPr>
          <w:spacing w:val="1"/>
        </w:rPr>
        <w:t xml:space="preserve"> </w:t>
      </w:r>
      <w:r>
        <w:t>doğrultusunda</w:t>
      </w:r>
      <w:r>
        <w:rPr>
          <w:spacing w:val="-5"/>
        </w:rPr>
        <w:t xml:space="preserve"> </w:t>
      </w:r>
      <w:r>
        <w:t>değişime</w:t>
      </w:r>
      <w:r>
        <w:rPr>
          <w:spacing w:val="-4"/>
        </w:rPr>
        <w:t xml:space="preserve"> </w:t>
      </w:r>
      <w:r>
        <w:t>açıktır.</w:t>
      </w:r>
    </w:p>
    <w:p w:rsidR="00FB091E" w:rsidRDefault="00C84E48">
      <w:pPr>
        <w:pStyle w:val="GvdeMetni"/>
        <w:spacing w:line="276" w:lineRule="auto"/>
        <w:ind w:right="259"/>
      </w:pPr>
      <w:r>
        <w:t>Yukarıda belirtilen bilgileri dikkatlice okumanız ve bir sonraki sayfada bulunan onay formunu imzalamadan</w:t>
      </w:r>
      <w:r>
        <w:rPr>
          <w:spacing w:val="1"/>
        </w:rPr>
        <w:t xml:space="preserve"> </w:t>
      </w:r>
      <w:r>
        <w:t>önce</w:t>
      </w:r>
      <w:r>
        <w:rPr>
          <w:spacing w:val="-5"/>
        </w:rPr>
        <w:t xml:space="preserve"> </w:t>
      </w:r>
      <w:r>
        <w:t>tüm</w:t>
      </w:r>
      <w:r>
        <w:rPr>
          <w:spacing w:val="-5"/>
        </w:rPr>
        <w:t xml:space="preserve"> </w:t>
      </w:r>
      <w:r>
        <w:t>sorularınızın</w:t>
      </w:r>
      <w:r>
        <w:rPr>
          <w:spacing w:val="-1"/>
        </w:rPr>
        <w:t xml:space="preserve"> </w:t>
      </w:r>
      <w:r>
        <w:t>cevaplanmış</w:t>
      </w:r>
      <w:r>
        <w:rPr>
          <w:spacing w:val="-3"/>
        </w:rPr>
        <w:t xml:space="preserve"> </w:t>
      </w:r>
      <w:r>
        <w:t>olması</w:t>
      </w:r>
      <w:r>
        <w:rPr>
          <w:spacing w:val="-2"/>
        </w:rPr>
        <w:t xml:space="preserve"> </w:t>
      </w:r>
      <w:r>
        <w:t>önemlidir.</w:t>
      </w:r>
    </w:p>
    <w:p w:rsidR="00FB091E" w:rsidRDefault="00FB091E">
      <w:pPr>
        <w:spacing w:line="276" w:lineRule="auto"/>
        <w:sectPr w:rsidR="00FB091E">
          <w:pgSz w:w="11920" w:h="16850"/>
          <w:pgMar w:top="1740" w:right="420" w:bottom="680" w:left="480" w:header="401" w:footer="482" w:gutter="0"/>
          <w:cols w:space="720"/>
        </w:sectPr>
      </w:pPr>
    </w:p>
    <w:p w:rsidR="00FB091E" w:rsidRDefault="00FB091E">
      <w:pPr>
        <w:pStyle w:val="GvdeMetni"/>
        <w:spacing w:before="9"/>
        <w:ind w:left="0"/>
        <w:jc w:val="left"/>
        <w:rPr>
          <w:sz w:val="18"/>
        </w:rPr>
      </w:pPr>
    </w:p>
    <w:p w:rsidR="00FB091E" w:rsidRDefault="00C84E48">
      <w:pPr>
        <w:pStyle w:val="Balk1"/>
        <w:spacing w:before="51"/>
        <w:jc w:val="both"/>
      </w:pPr>
      <w:r>
        <w:t>P0İLONİDAL</w:t>
      </w:r>
      <w:r>
        <w:rPr>
          <w:spacing w:val="-10"/>
        </w:rPr>
        <w:t xml:space="preserve"> </w:t>
      </w:r>
      <w:r>
        <w:t>SİNÜS</w:t>
      </w:r>
      <w:r>
        <w:rPr>
          <w:spacing w:val="-10"/>
        </w:rPr>
        <w:t xml:space="preserve"> </w:t>
      </w:r>
      <w:r>
        <w:t>(</w:t>
      </w:r>
      <w:r>
        <w:rPr>
          <w:spacing w:val="-10"/>
        </w:rPr>
        <w:t xml:space="preserve"> </w:t>
      </w:r>
      <w:r>
        <w:t>Kıl</w:t>
      </w:r>
      <w:r>
        <w:rPr>
          <w:spacing w:val="-10"/>
        </w:rPr>
        <w:t xml:space="preserve"> </w:t>
      </w:r>
      <w:r>
        <w:t>Dönmesi)</w:t>
      </w:r>
      <w:r>
        <w:rPr>
          <w:spacing w:val="-8"/>
        </w:rPr>
        <w:t xml:space="preserve"> </w:t>
      </w:r>
      <w:r>
        <w:t>AMELİYATI</w:t>
      </w:r>
      <w:r>
        <w:rPr>
          <w:spacing w:val="-8"/>
        </w:rPr>
        <w:t xml:space="preserve"> </w:t>
      </w:r>
      <w:r>
        <w:t>İÇİN</w:t>
      </w:r>
      <w:r>
        <w:rPr>
          <w:spacing w:val="-9"/>
        </w:rPr>
        <w:t xml:space="preserve"> </w:t>
      </w:r>
      <w:r>
        <w:t>ONAM</w:t>
      </w:r>
      <w:r>
        <w:rPr>
          <w:spacing w:val="-9"/>
        </w:rPr>
        <w:t xml:space="preserve"> </w:t>
      </w:r>
      <w:r>
        <w:t>FORMU</w:t>
      </w:r>
    </w:p>
    <w:p w:rsidR="00FB091E" w:rsidRDefault="00C84E48">
      <w:pPr>
        <w:pStyle w:val="ListeParagraf"/>
        <w:numPr>
          <w:ilvl w:val="0"/>
          <w:numId w:val="1"/>
        </w:numPr>
        <w:tabs>
          <w:tab w:val="left" w:pos="404"/>
        </w:tabs>
        <w:spacing w:before="43" w:line="278" w:lineRule="auto"/>
        <w:ind w:right="253" w:firstLine="0"/>
        <w:rPr>
          <w:sz w:val="24"/>
        </w:rPr>
      </w:pPr>
      <w:r>
        <w:rPr>
          <w:sz w:val="24"/>
        </w:rPr>
        <w:t>Doktorum</w:t>
      </w:r>
      <w:r>
        <w:rPr>
          <w:spacing w:val="-10"/>
          <w:sz w:val="24"/>
        </w:rPr>
        <w:t xml:space="preserve"> </w:t>
      </w:r>
      <w:r>
        <w:rPr>
          <w:sz w:val="24"/>
        </w:rPr>
        <w:t>tıbbi</w:t>
      </w:r>
      <w:r>
        <w:rPr>
          <w:spacing w:val="-9"/>
          <w:sz w:val="24"/>
        </w:rPr>
        <w:t xml:space="preserve"> </w:t>
      </w:r>
      <w:r>
        <w:rPr>
          <w:sz w:val="24"/>
        </w:rPr>
        <w:t>durumumu</w:t>
      </w:r>
      <w:r>
        <w:rPr>
          <w:spacing w:val="-7"/>
          <w:sz w:val="24"/>
        </w:rPr>
        <w:t xml:space="preserve"> </w:t>
      </w:r>
      <w:r>
        <w:rPr>
          <w:sz w:val="24"/>
        </w:rPr>
        <w:t>ve</w:t>
      </w:r>
      <w:r>
        <w:rPr>
          <w:spacing w:val="-7"/>
          <w:sz w:val="24"/>
        </w:rPr>
        <w:t xml:space="preserve"> </w:t>
      </w:r>
      <w:r>
        <w:rPr>
          <w:sz w:val="24"/>
        </w:rPr>
        <w:t>önerilen</w:t>
      </w:r>
      <w:r>
        <w:rPr>
          <w:spacing w:val="-7"/>
          <w:sz w:val="24"/>
        </w:rPr>
        <w:t xml:space="preserve"> </w:t>
      </w:r>
      <w:r>
        <w:rPr>
          <w:sz w:val="24"/>
        </w:rPr>
        <w:t>cerrahi</w:t>
      </w:r>
      <w:r>
        <w:rPr>
          <w:spacing w:val="-9"/>
          <w:sz w:val="24"/>
        </w:rPr>
        <w:t xml:space="preserve"> </w:t>
      </w:r>
      <w:r>
        <w:rPr>
          <w:sz w:val="24"/>
        </w:rPr>
        <w:t>işlemi</w:t>
      </w:r>
      <w:r>
        <w:rPr>
          <w:spacing w:val="-8"/>
          <w:sz w:val="24"/>
        </w:rPr>
        <w:t xml:space="preserve"> </w:t>
      </w:r>
      <w:r>
        <w:rPr>
          <w:sz w:val="24"/>
        </w:rPr>
        <w:t>anlattı.</w:t>
      </w:r>
      <w:r>
        <w:rPr>
          <w:spacing w:val="-8"/>
          <w:sz w:val="24"/>
        </w:rPr>
        <w:t xml:space="preserve"> </w:t>
      </w:r>
      <w:r>
        <w:rPr>
          <w:sz w:val="24"/>
        </w:rPr>
        <w:t>Ameliyatın</w:t>
      </w:r>
      <w:r>
        <w:rPr>
          <w:spacing w:val="-8"/>
          <w:sz w:val="24"/>
        </w:rPr>
        <w:t xml:space="preserve"> </w:t>
      </w:r>
      <w:r>
        <w:rPr>
          <w:sz w:val="24"/>
        </w:rPr>
        <w:t>risklerini,</w:t>
      </w:r>
      <w:r>
        <w:rPr>
          <w:spacing w:val="-6"/>
          <w:sz w:val="24"/>
        </w:rPr>
        <w:t xml:space="preserve"> </w:t>
      </w:r>
      <w:r>
        <w:rPr>
          <w:sz w:val="24"/>
        </w:rPr>
        <w:t>bana</w:t>
      </w:r>
      <w:r>
        <w:rPr>
          <w:spacing w:val="-8"/>
          <w:sz w:val="24"/>
        </w:rPr>
        <w:t xml:space="preserve"> </w:t>
      </w:r>
      <w:r>
        <w:rPr>
          <w:sz w:val="24"/>
        </w:rPr>
        <w:t>özel</w:t>
      </w:r>
      <w:r>
        <w:rPr>
          <w:spacing w:val="-7"/>
          <w:sz w:val="24"/>
        </w:rPr>
        <w:t xml:space="preserve"> </w:t>
      </w:r>
      <w:r>
        <w:rPr>
          <w:sz w:val="24"/>
        </w:rPr>
        <w:t>riskleri</w:t>
      </w:r>
      <w:r>
        <w:rPr>
          <w:spacing w:val="-9"/>
          <w:sz w:val="24"/>
        </w:rPr>
        <w:t xml:space="preserve"> </w:t>
      </w:r>
      <w:r>
        <w:rPr>
          <w:sz w:val="24"/>
        </w:rPr>
        <w:t>ve</w:t>
      </w:r>
      <w:r>
        <w:rPr>
          <w:spacing w:val="-8"/>
          <w:sz w:val="24"/>
        </w:rPr>
        <w:t xml:space="preserve"> </w:t>
      </w:r>
      <w:r>
        <w:rPr>
          <w:sz w:val="24"/>
        </w:rPr>
        <w:t>olası</w:t>
      </w:r>
      <w:r>
        <w:rPr>
          <w:spacing w:val="1"/>
          <w:sz w:val="24"/>
        </w:rPr>
        <w:t xml:space="preserve"> </w:t>
      </w:r>
      <w:r>
        <w:rPr>
          <w:sz w:val="24"/>
        </w:rPr>
        <w:t>olumlu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olumsuz</w:t>
      </w:r>
      <w:r>
        <w:rPr>
          <w:spacing w:val="-3"/>
          <w:sz w:val="24"/>
        </w:rPr>
        <w:t xml:space="preserve"> </w:t>
      </w:r>
      <w:r>
        <w:rPr>
          <w:sz w:val="24"/>
        </w:rPr>
        <w:t>durumları</w:t>
      </w:r>
      <w:r>
        <w:rPr>
          <w:spacing w:val="-1"/>
          <w:sz w:val="24"/>
        </w:rPr>
        <w:t xml:space="preserve"> </w:t>
      </w:r>
      <w:r>
        <w:rPr>
          <w:sz w:val="24"/>
        </w:rPr>
        <w:t>(komplikasyonları)</w:t>
      </w:r>
      <w:r>
        <w:rPr>
          <w:spacing w:val="-5"/>
          <w:sz w:val="24"/>
        </w:rPr>
        <w:t xml:space="preserve"> </w:t>
      </w:r>
      <w:r>
        <w:rPr>
          <w:sz w:val="24"/>
        </w:rPr>
        <w:t>anladım.</w:t>
      </w:r>
    </w:p>
    <w:p w:rsidR="00FB091E" w:rsidRDefault="00C84E48">
      <w:pPr>
        <w:pStyle w:val="ListeParagraf"/>
        <w:numPr>
          <w:ilvl w:val="0"/>
          <w:numId w:val="1"/>
        </w:numPr>
        <w:tabs>
          <w:tab w:val="left" w:pos="404"/>
        </w:tabs>
        <w:spacing w:line="278" w:lineRule="auto"/>
        <w:ind w:right="258" w:firstLine="0"/>
        <w:rPr>
          <w:sz w:val="24"/>
        </w:rPr>
      </w:pPr>
      <w:r>
        <w:rPr>
          <w:sz w:val="24"/>
        </w:rPr>
        <w:t>Doktorum diğer tedavi yöntemlerini, ilişkili riskl</w:t>
      </w:r>
      <w:r>
        <w:rPr>
          <w:sz w:val="24"/>
        </w:rPr>
        <w:t>eri, olası tıbbi seyrimi (prognozumu) ve tedavi görmeme</w:t>
      </w:r>
      <w:r>
        <w:rPr>
          <w:spacing w:val="1"/>
          <w:sz w:val="24"/>
        </w:rPr>
        <w:t xml:space="preserve"> </w:t>
      </w:r>
      <w:r>
        <w:rPr>
          <w:sz w:val="24"/>
        </w:rPr>
        <w:t>durumunda</w:t>
      </w:r>
      <w:r>
        <w:rPr>
          <w:spacing w:val="-3"/>
          <w:sz w:val="24"/>
        </w:rPr>
        <w:t xml:space="preserve"> </w:t>
      </w:r>
      <w:r>
        <w:rPr>
          <w:sz w:val="24"/>
        </w:rPr>
        <w:t>olabilecek</w:t>
      </w:r>
      <w:r>
        <w:rPr>
          <w:spacing w:val="-2"/>
          <w:sz w:val="24"/>
        </w:rPr>
        <w:t xml:space="preserve"> </w:t>
      </w:r>
      <w:r>
        <w:rPr>
          <w:sz w:val="24"/>
        </w:rPr>
        <w:t>riskleri</w:t>
      </w:r>
      <w:r>
        <w:rPr>
          <w:spacing w:val="-3"/>
          <w:sz w:val="24"/>
        </w:rPr>
        <w:t xml:space="preserve"> </w:t>
      </w:r>
      <w:r>
        <w:rPr>
          <w:sz w:val="24"/>
        </w:rPr>
        <w:t>anlattı.</w:t>
      </w:r>
    </w:p>
    <w:p w:rsidR="00FB091E" w:rsidRDefault="00C84E48">
      <w:pPr>
        <w:pStyle w:val="GvdeMetni"/>
        <w:spacing w:line="276" w:lineRule="auto"/>
        <w:ind w:right="256"/>
      </w:pPr>
      <w:r>
        <w:t>Tümör Cerrahisini gereklerini tam yapabilmek için ameliyat öncesi bulguların yanında ve daha önemli olarak</w:t>
      </w:r>
      <w:r>
        <w:rPr>
          <w:spacing w:val="1"/>
        </w:rPr>
        <w:t xml:space="preserve"> </w:t>
      </w:r>
      <w:r>
        <w:t>ameliyattaki bulgulara dayanarak ameliyat öncesi yazılı ve sözlü olarak anlatılandan daha geniş cerrahi girişim</w:t>
      </w:r>
      <w:r>
        <w:rPr>
          <w:spacing w:val="-52"/>
        </w:rPr>
        <w:t xml:space="preserve"> </w:t>
      </w:r>
      <w:r>
        <w:t>yapılma</w:t>
      </w:r>
      <w:r>
        <w:rPr>
          <w:spacing w:val="-4"/>
        </w:rPr>
        <w:t xml:space="preserve"> </w:t>
      </w:r>
      <w:r>
        <w:t>zorunda</w:t>
      </w:r>
      <w:r>
        <w:rPr>
          <w:spacing w:val="-1"/>
        </w:rPr>
        <w:t xml:space="preserve"> </w:t>
      </w:r>
      <w:r>
        <w:t>kalınabileceği</w:t>
      </w:r>
      <w:r>
        <w:rPr>
          <w:spacing w:val="-4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bende</w:t>
      </w:r>
      <w:r>
        <w:rPr>
          <w:spacing w:val="-5"/>
        </w:rPr>
        <w:t xml:space="preserve"> </w:t>
      </w:r>
      <w:r>
        <w:t>daha</w:t>
      </w:r>
      <w:r>
        <w:rPr>
          <w:spacing w:val="-4"/>
        </w:rPr>
        <w:t xml:space="preserve"> </w:t>
      </w:r>
      <w:r>
        <w:t>fazla</w:t>
      </w:r>
      <w:r>
        <w:rPr>
          <w:spacing w:val="-3"/>
        </w:rPr>
        <w:t xml:space="preserve"> </w:t>
      </w:r>
      <w:r>
        <w:t>sekel</w:t>
      </w:r>
      <w:r>
        <w:rPr>
          <w:spacing w:val="-3"/>
        </w:rPr>
        <w:t xml:space="preserve"> </w:t>
      </w:r>
      <w:r>
        <w:t>kalabileceği</w:t>
      </w:r>
      <w:r>
        <w:rPr>
          <w:spacing w:val="-4"/>
        </w:rPr>
        <w:t xml:space="preserve"> </w:t>
      </w:r>
      <w:r>
        <w:t>belirtildi.</w:t>
      </w:r>
    </w:p>
    <w:p w:rsidR="00FB091E" w:rsidRDefault="00C84E48">
      <w:pPr>
        <w:pStyle w:val="ListeParagraf"/>
        <w:numPr>
          <w:ilvl w:val="0"/>
          <w:numId w:val="1"/>
        </w:numPr>
        <w:tabs>
          <w:tab w:val="left" w:pos="404"/>
        </w:tabs>
        <w:spacing w:line="293" w:lineRule="exact"/>
        <w:ind w:left="403"/>
        <w:rPr>
          <w:sz w:val="24"/>
        </w:rPr>
      </w:pPr>
      <w:r>
        <w:rPr>
          <w:sz w:val="24"/>
        </w:rPr>
        <w:t>Bana</w:t>
      </w:r>
      <w:r>
        <w:rPr>
          <w:spacing w:val="-10"/>
          <w:sz w:val="24"/>
        </w:rPr>
        <w:t xml:space="preserve"> </w:t>
      </w:r>
      <w:r>
        <w:rPr>
          <w:sz w:val="24"/>
        </w:rPr>
        <w:t>bir</w:t>
      </w:r>
      <w:r>
        <w:rPr>
          <w:spacing w:val="-8"/>
          <w:sz w:val="24"/>
        </w:rPr>
        <w:t xml:space="preserve"> </w:t>
      </w:r>
      <w:r>
        <w:rPr>
          <w:sz w:val="24"/>
        </w:rPr>
        <w:t>adet</w:t>
      </w:r>
      <w:r>
        <w:rPr>
          <w:spacing w:val="-9"/>
          <w:sz w:val="24"/>
        </w:rPr>
        <w:t xml:space="preserve"> </w:t>
      </w:r>
      <w:r>
        <w:rPr>
          <w:sz w:val="24"/>
        </w:rPr>
        <w:t>anestezi</w:t>
      </w:r>
      <w:r>
        <w:rPr>
          <w:spacing w:val="-10"/>
          <w:sz w:val="24"/>
        </w:rPr>
        <w:t xml:space="preserve"> </w:t>
      </w:r>
      <w:r>
        <w:rPr>
          <w:sz w:val="24"/>
        </w:rPr>
        <w:t>bilgi</w:t>
      </w:r>
      <w:r>
        <w:rPr>
          <w:spacing w:val="-11"/>
          <w:sz w:val="24"/>
        </w:rPr>
        <w:t xml:space="preserve"> </w:t>
      </w:r>
      <w:r>
        <w:rPr>
          <w:sz w:val="24"/>
        </w:rPr>
        <w:t>formu</w:t>
      </w:r>
      <w:r>
        <w:rPr>
          <w:spacing w:val="-7"/>
          <w:sz w:val="24"/>
        </w:rPr>
        <w:t xml:space="preserve"> </w:t>
      </w:r>
      <w:r>
        <w:rPr>
          <w:sz w:val="24"/>
        </w:rPr>
        <w:t>verildi.</w:t>
      </w:r>
      <w:r>
        <w:rPr>
          <w:spacing w:val="-9"/>
          <w:sz w:val="24"/>
        </w:rPr>
        <w:t xml:space="preserve"> </w:t>
      </w:r>
      <w:r>
        <w:rPr>
          <w:sz w:val="24"/>
        </w:rPr>
        <w:t>Bana</w:t>
      </w:r>
      <w:r>
        <w:rPr>
          <w:spacing w:val="-8"/>
          <w:sz w:val="24"/>
        </w:rPr>
        <w:t xml:space="preserve"> </w:t>
      </w:r>
      <w:r>
        <w:rPr>
          <w:sz w:val="24"/>
        </w:rPr>
        <w:t>bir</w:t>
      </w:r>
      <w:r>
        <w:rPr>
          <w:spacing w:val="-10"/>
          <w:sz w:val="24"/>
        </w:rPr>
        <w:t xml:space="preserve"> </w:t>
      </w:r>
      <w:r>
        <w:rPr>
          <w:sz w:val="24"/>
        </w:rPr>
        <w:t>adet</w:t>
      </w:r>
      <w:r>
        <w:rPr>
          <w:spacing w:val="-9"/>
          <w:sz w:val="24"/>
        </w:rPr>
        <w:t xml:space="preserve"> </w:t>
      </w:r>
      <w:r>
        <w:rPr>
          <w:sz w:val="24"/>
        </w:rPr>
        <w:t>hast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bilgilendirme</w:t>
      </w:r>
      <w:r>
        <w:rPr>
          <w:spacing w:val="-10"/>
          <w:sz w:val="24"/>
        </w:rPr>
        <w:t xml:space="preserve"> </w:t>
      </w:r>
      <w:r>
        <w:rPr>
          <w:sz w:val="24"/>
        </w:rPr>
        <w:t>formu</w:t>
      </w:r>
      <w:r>
        <w:rPr>
          <w:spacing w:val="-7"/>
          <w:sz w:val="24"/>
        </w:rPr>
        <w:t xml:space="preserve"> </w:t>
      </w:r>
      <w:r>
        <w:rPr>
          <w:sz w:val="24"/>
        </w:rPr>
        <w:t>verildi.</w:t>
      </w:r>
    </w:p>
    <w:p w:rsidR="00FB091E" w:rsidRDefault="00C84E48">
      <w:pPr>
        <w:pStyle w:val="ListeParagraf"/>
        <w:numPr>
          <w:ilvl w:val="0"/>
          <w:numId w:val="1"/>
        </w:numPr>
        <w:tabs>
          <w:tab w:val="left" w:pos="404"/>
        </w:tabs>
        <w:spacing w:before="33" w:line="278" w:lineRule="auto"/>
        <w:ind w:right="258" w:firstLine="0"/>
        <w:rPr>
          <w:sz w:val="24"/>
        </w:rPr>
      </w:pPr>
      <w:r>
        <w:rPr>
          <w:sz w:val="24"/>
        </w:rPr>
        <w:t>Tıbbi durumum, tedavi ve riskleri ile alternatif tedaviler hakkındaki sorularımı tartışma fırsatım oldu.</w:t>
      </w:r>
      <w:r>
        <w:rPr>
          <w:spacing w:val="1"/>
          <w:sz w:val="24"/>
        </w:rPr>
        <w:t xml:space="preserve"> </w:t>
      </w:r>
      <w:r>
        <w:rPr>
          <w:sz w:val="24"/>
        </w:rPr>
        <w:t>Sorularım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-3"/>
          <w:sz w:val="24"/>
        </w:rPr>
        <w:t xml:space="preserve"> </w:t>
      </w:r>
      <w:r>
        <w:rPr>
          <w:sz w:val="24"/>
        </w:rPr>
        <w:t>düşüncelerim</w:t>
      </w:r>
      <w:r>
        <w:rPr>
          <w:spacing w:val="-3"/>
          <w:sz w:val="24"/>
        </w:rPr>
        <w:t xml:space="preserve"> </w:t>
      </w:r>
      <w:r>
        <w:rPr>
          <w:sz w:val="24"/>
        </w:rPr>
        <w:t>tatmin</w:t>
      </w:r>
      <w:r>
        <w:rPr>
          <w:spacing w:val="1"/>
          <w:sz w:val="24"/>
        </w:rPr>
        <w:t xml:space="preserve"> </w:t>
      </w:r>
      <w:r>
        <w:rPr>
          <w:sz w:val="24"/>
        </w:rPr>
        <w:t>olacağım</w:t>
      </w:r>
      <w:r>
        <w:rPr>
          <w:spacing w:val="-5"/>
          <w:sz w:val="24"/>
        </w:rPr>
        <w:t xml:space="preserve"> </w:t>
      </w:r>
      <w:r>
        <w:rPr>
          <w:sz w:val="24"/>
        </w:rPr>
        <w:t>biçimde</w:t>
      </w:r>
      <w:r>
        <w:rPr>
          <w:spacing w:val="-2"/>
          <w:sz w:val="24"/>
        </w:rPr>
        <w:t xml:space="preserve"> </w:t>
      </w:r>
      <w:r>
        <w:rPr>
          <w:sz w:val="24"/>
        </w:rPr>
        <w:t>tartışıldı.</w:t>
      </w:r>
    </w:p>
    <w:p w:rsidR="00FB091E" w:rsidRDefault="00C84E48">
      <w:pPr>
        <w:pStyle w:val="ListeParagraf"/>
        <w:numPr>
          <w:ilvl w:val="0"/>
          <w:numId w:val="1"/>
        </w:numPr>
        <w:tabs>
          <w:tab w:val="left" w:pos="404"/>
        </w:tabs>
        <w:spacing w:line="288" w:lineRule="exact"/>
        <w:ind w:left="403"/>
        <w:rPr>
          <w:sz w:val="24"/>
        </w:rPr>
      </w:pPr>
      <w:r>
        <w:rPr>
          <w:spacing w:val="-1"/>
          <w:sz w:val="24"/>
        </w:rPr>
        <w:t>Ameliyat</w:t>
      </w:r>
      <w:r>
        <w:rPr>
          <w:spacing w:val="-12"/>
          <w:sz w:val="24"/>
        </w:rPr>
        <w:t xml:space="preserve"> </w:t>
      </w:r>
      <w:r>
        <w:rPr>
          <w:sz w:val="24"/>
        </w:rPr>
        <w:t>esnasında</w:t>
      </w:r>
      <w:r>
        <w:rPr>
          <w:spacing w:val="-13"/>
          <w:sz w:val="24"/>
        </w:rPr>
        <w:t xml:space="preserve"> </w:t>
      </w:r>
      <w:r>
        <w:rPr>
          <w:sz w:val="24"/>
        </w:rPr>
        <w:t>gerektiğinde</w:t>
      </w:r>
      <w:r>
        <w:rPr>
          <w:spacing w:val="-9"/>
          <w:sz w:val="24"/>
        </w:rPr>
        <w:t xml:space="preserve"> </w:t>
      </w:r>
      <w:r>
        <w:rPr>
          <w:sz w:val="24"/>
        </w:rPr>
        <w:t>kan</w:t>
      </w:r>
      <w:r>
        <w:rPr>
          <w:spacing w:val="-10"/>
          <w:sz w:val="24"/>
        </w:rPr>
        <w:t xml:space="preserve"> </w:t>
      </w:r>
      <w:r>
        <w:rPr>
          <w:sz w:val="24"/>
        </w:rPr>
        <w:t>verilmesini</w:t>
      </w:r>
      <w:r>
        <w:rPr>
          <w:spacing w:val="-11"/>
          <w:sz w:val="24"/>
        </w:rPr>
        <w:t xml:space="preserve"> </w:t>
      </w:r>
      <w:r>
        <w:rPr>
          <w:sz w:val="24"/>
        </w:rPr>
        <w:t>kabul</w:t>
      </w:r>
      <w:r>
        <w:rPr>
          <w:spacing w:val="-11"/>
          <w:sz w:val="24"/>
        </w:rPr>
        <w:t xml:space="preserve"> </w:t>
      </w:r>
      <w:r>
        <w:rPr>
          <w:sz w:val="24"/>
        </w:rPr>
        <w:t>ediyorum.</w:t>
      </w:r>
    </w:p>
    <w:p w:rsidR="00FB091E" w:rsidRDefault="00C84E48">
      <w:pPr>
        <w:pStyle w:val="ListeParagraf"/>
        <w:numPr>
          <w:ilvl w:val="0"/>
          <w:numId w:val="1"/>
        </w:numPr>
        <w:tabs>
          <w:tab w:val="left" w:pos="404"/>
        </w:tabs>
        <w:spacing w:before="46" w:line="276" w:lineRule="auto"/>
        <w:ind w:right="259" w:firstLine="0"/>
        <w:rPr>
          <w:sz w:val="24"/>
        </w:rPr>
      </w:pPr>
      <w:r>
        <w:rPr>
          <w:sz w:val="24"/>
        </w:rPr>
        <w:t>Ameliyat sırasında organ veya dokuların çıkarılabileceğini ve bunların belli bir süre test amaçlı saklanma</w:t>
      </w:r>
      <w:r>
        <w:rPr>
          <w:spacing w:val="1"/>
          <w:sz w:val="24"/>
        </w:rPr>
        <w:t xml:space="preserve"> </w:t>
      </w:r>
      <w:r>
        <w:rPr>
          <w:sz w:val="24"/>
        </w:rPr>
        <w:t>sonrasında</w:t>
      </w:r>
      <w:r>
        <w:rPr>
          <w:spacing w:val="-5"/>
          <w:sz w:val="24"/>
        </w:rPr>
        <w:t xml:space="preserve"> </w:t>
      </w:r>
      <w:r>
        <w:rPr>
          <w:sz w:val="24"/>
        </w:rPr>
        <w:t>hastane</w:t>
      </w:r>
      <w:r>
        <w:rPr>
          <w:spacing w:val="-5"/>
          <w:sz w:val="24"/>
        </w:rPr>
        <w:t xml:space="preserve"> </w:t>
      </w:r>
      <w:r>
        <w:rPr>
          <w:sz w:val="24"/>
        </w:rPr>
        <w:t>tarafından</w:t>
      </w:r>
      <w:r>
        <w:rPr>
          <w:spacing w:val="-1"/>
          <w:sz w:val="24"/>
        </w:rPr>
        <w:t xml:space="preserve"> </w:t>
      </w:r>
      <w:r>
        <w:rPr>
          <w:sz w:val="24"/>
        </w:rPr>
        <w:t>atılacağını biliyorum.</w:t>
      </w:r>
    </w:p>
    <w:p w:rsidR="00FB091E" w:rsidRDefault="00C84E48">
      <w:pPr>
        <w:pStyle w:val="ListeParagraf"/>
        <w:numPr>
          <w:ilvl w:val="0"/>
          <w:numId w:val="1"/>
        </w:numPr>
        <w:tabs>
          <w:tab w:val="left" w:pos="404"/>
        </w:tabs>
        <w:spacing w:line="278" w:lineRule="auto"/>
        <w:ind w:right="260" w:firstLine="0"/>
        <w:rPr>
          <w:sz w:val="24"/>
        </w:rPr>
      </w:pPr>
      <w:r>
        <w:rPr>
          <w:sz w:val="24"/>
        </w:rPr>
        <w:t>Doktorum,</w:t>
      </w:r>
      <w:r>
        <w:rPr>
          <w:spacing w:val="-5"/>
          <w:sz w:val="24"/>
        </w:rPr>
        <w:t xml:space="preserve"> </w:t>
      </w:r>
      <w:r>
        <w:rPr>
          <w:sz w:val="24"/>
        </w:rPr>
        <w:t>ameliyat</w:t>
      </w:r>
      <w:r>
        <w:rPr>
          <w:spacing w:val="-3"/>
          <w:sz w:val="24"/>
        </w:rPr>
        <w:t xml:space="preserve"> </w:t>
      </w:r>
      <w:r>
        <w:rPr>
          <w:sz w:val="24"/>
        </w:rPr>
        <w:t>sırasında</w:t>
      </w:r>
      <w:r>
        <w:rPr>
          <w:spacing w:val="-5"/>
          <w:sz w:val="24"/>
        </w:rPr>
        <w:t xml:space="preserve"> </w:t>
      </w:r>
      <w:r>
        <w:rPr>
          <w:sz w:val="24"/>
        </w:rPr>
        <w:t>hayatı</w:t>
      </w:r>
      <w:r>
        <w:rPr>
          <w:spacing w:val="-4"/>
          <w:sz w:val="24"/>
        </w:rPr>
        <w:t xml:space="preserve"> </w:t>
      </w:r>
      <w:r>
        <w:rPr>
          <w:sz w:val="24"/>
        </w:rPr>
        <w:t>tehdit</w:t>
      </w:r>
      <w:r>
        <w:rPr>
          <w:spacing w:val="-5"/>
          <w:sz w:val="24"/>
        </w:rPr>
        <w:t xml:space="preserve"> </w:t>
      </w:r>
      <w:r>
        <w:rPr>
          <w:sz w:val="24"/>
        </w:rPr>
        <w:t>edici</w:t>
      </w:r>
      <w:r>
        <w:rPr>
          <w:spacing w:val="-6"/>
          <w:sz w:val="24"/>
        </w:rPr>
        <w:t xml:space="preserve"> </w:t>
      </w:r>
      <w:r>
        <w:rPr>
          <w:sz w:val="24"/>
        </w:rPr>
        <w:t>olaylar</w:t>
      </w:r>
      <w:r>
        <w:rPr>
          <w:spacing w:val="-5"/>
          <w:sz w:val="24"/>
        </w:rPr>
        <w:t xml:space="preserve"> </w:t>
      </w:r>
      <w:r>
        <w:rPr>
          <w:sz w:val="24"/>
        </w:rPr>
        <w:t>olabileceğini</w:t>
      </w:r>
      <w:r>
        <w:rPr>
          <w:spacing w:val="-6"/>
          <w:sz w:val="24"/>
        </w:rPr>
        <w:t xml:space="preserve"> </w:t>
      </w:r>
      <w:r>
        <w:rPr>
          <w:sz w:val="24"/>
        </w:rPr>
        <w:t>anlattı.</w:t>
      </w:r>
      <w:r>
        <w:rPr>
          <w:spacing w:val="-4"/>
          <w:sz w:val="24"/>
        </w:rPr>
        <w:t xml:space="preserve"> </w:t>
      </w:r>
      <w:r>
        <w:rPr>
          <w:sz w:val="24"/>
        </w:rPr>
        <w:t>Ameliy</w:t>
      </w:r>
      <w:r>
        <w:rPr>
          <w:sz w:val="24"/>
        </w:rPr>
        <w:t>at</w:t>
      </w:r>
      <w:r>
        <w:rPr>
          <w:spacing w:val="-4"/>
          <w:sz w:val="24"/>
        </w:rPr>
        <w:t xml:space="preserve"> </w:t>
      </w:r>
      <w:r>
        <w:rPr>
          <w:sz w:val="24"/>
        </w:rPr>
        <w:t>sırasında</w:t>
      </w:r>
      <w:r>
        <w:rPr>
          <w:spacing w:val="-6"/>
          <w:sz w:val="24"/>
        </w:rPr>
        <w:t xml:space="preserve"> </w:t>
      </w:r>
      <w:r>
        <w:rPr>
          <w:sz w:val="24"/>
        </w:rPr>
        <w:t>fotoğraf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-52"/>
          <w:sz w:val="24"/>
        </w:rPr>
        <w:t xml:space="preserve"> </w:t>
      </w:r>
      <w:r>
        <w:rPr>
          <w:sz w:val="24"/>
        </w:rPr>
        <w:t>video</w:t>
      </w:r>
      <w:r>
        <w:rPr>
          <w:spacing w:val="-11"/>
          <w:sz w:val="24"/>
        </w:rPr>
        <w:t xml:space="preserve"> </w:t>
      </w:r>
      <w:r>
        <w:rPr>
          <w:sz w:val="24"/>
        </w:rPr>
        <w:t>görüntülerinin</w:t>
      </w:r>
      <w:r>
        <w:rPr>
          <w:spacing w:val="-11"/>
          <w:sz w:val="24"/>
        </w:rPr>
        <w:t xml:space="preserve"> </w:t>
      </w:r>
      <w:r>
        <w:rPr>
          <w:sz w:val="24"/>
        </w:rPr>
        <w:t>alınabileceğini</w:t>
      </w:r>
      <w:r>
        <w:rPr>
          <w:spacing w:val="-10"/>
          <w:sz w:val="24"/>
        </w:rPr>
        <w:t xml:space="preserve"> </w:t>
      </w:r>
      <w:r>
        <w:rPr>
          <w:sz w:val="24"/>
        </w:rPr>
        <w:t>anladım.</w:t>
      </w:r>
      <w:r>
        <w:rPr>
          <w:spacing w:val="-11"/>
          <w:sz w:val="24"/>
        </w:rPr>
        <w:t xml:space="preserve"> </w:t>
      </w:r>
      <w:r>
        <w:rPr>
          <w:sz w:val="24"/>
        </w:rPr>
        <w:t>Bunlar</w:t>
      </w:r>
      <w:r>
        <w:rPr>
          <w:spacing w:val="-12"/>
          <w:sz w:val="24"/>
        </w:rPr>
        <w:t xml:space="preserve"> </w:t>
      </w:r>
      <w:r>
        <w:rPr>
          <w:sz w:val="24"/>
        </w:rPr>
        <w:t>daha</w:t>
      </w:r>
      <w:r>
        <w:rPr>
          <w:spacing w:val="-10"/>
          <w:sz w:val="24"/>
        </w:rPr>
        <w:t xml:space="preserve"> </w:t>
      </w:r>
      <w:r>
        <w:rPr>
          <w:sz w:val="24"/>
        </w:rPr>
        <w:t>sonra</w:t>
      </w:r>
      <w:r>
        <w:rPr>
          <w:spacing w:val="-11"/>
          <w:sz w:val="24"/>
        </w:rPr>
        <w:t xml:space="preserve"> </w:t>
      </w:r>
      <w:r>
        <w:rPr>
          <w:sz w:val="24"/>
        </w:rPr>
        <w:t>sağlık</w:t>
      </w:r>
      <w:r>
        <w:rPr>
          <w:spacing w:val="-11"/>
          <w:sz w:val="24"/>
        </w:rPr>
        <w:t xml:space="preserve"> </w:t>
      </w:r>
      <w:r>
        <w:rPr>
          <w:sz w:val="24"/>
        </w:rPr>
        <w:t>çalışanlarının</w:t>
      </w:r>
      <w:r>
        <w:rPr>
          <w:spacing w:val="-9"/>
          <w:sz w:val="24"/>
        </w:rPr>
        <w:t xml:space="preserve"> </w:t>
      </w:r>
      <w:r>
        <w:rPr>
          <w:sz w:val="24"/>
        </w:rPr>
        <w:t>eğitimi</w:t>
      </w:r>
      <w:r>
        <w:rPr>
          <w:spacing w:val="-12"/>
          <w:sz w:val="24"/>
        </w:rPr>
        <w:t xml:space="preserve"> </w:t>
      </w:r>
      <w:r>
        <w:rPr>
          <w:sz w:val="24"/>
        </w:rPr>
        <w:t>için</w:t>
      </w:r>
      <w:r>
        <w:rPr>
          <w:spacing w:val="-10"/>
          <w:sz w:val="24"/>
        </w:rPr>
        <w:t xml:space="preserve"> </w:t>
      </w:r>
      <w:r>
        <w:rPr>
          <w:sz w:val="24"/>
        </w:rPr>
        <w:t>kullanılabilir.</w:t>
      </w:r>
    </w:p>
    <w:p w:rsidR="00FB091E" w:rsidRDefault="00C84E48">
      <w:pPr>
        <w:pStyle w:val="ListeParagraf"/>
        <w:numPr>
          <w:ilvl w:val="0"/>
          <w:numId w:val="1"/>
        </w:numPr>
        <w:tabs>
          <w:tab w:val="left" w:pos="404"/>
        </w:tabs>
        <w:spacing w:line="278" w:lineRule="auto"/>
        <w:ind w:right="259" w:firstLine="0"/>
        <w:rPr>
          <w:sz w:val="24"/>
        </w:rPr>
      </w:pPr>
      <w:r>
        <w:rPr>
          <w:sz w:val="24"/>
        </w:rPr>
        <w:t>Ameliyatın durumumu daha iyiye veya daha kötüye götürebileceğine dair hiçbir garantinin olmadığını</w:t>
      </w:r>
      <w:r>
        <w:rPr>
          <w:spacing w:val="1"/>
          <w:sz w:val="24"/>
        </w:rPr>
        <w:t xml:space="preserve"> </w:t>
      </w:r>
      <w:r>
        <w:rPr>
          <w:sz w:val="24"/>
        </w:rPr>
        <w:t>anladım.</w:t>
      </w:r>
    </w:p>
    <w:p w:rsidR="00FB091E" w:rsidRDefault="00C84E48">
      <w:pPr>
        <w:pStyle w:val="ListeParagraf"/>
        <w:numPr>
          <w:ilvl w:val="0"/>
          <w:numId w:val="1"/>
        </w:numPr>
        <w:tabs>
          <w:tab w:val="left" w:pos="404"/>
        </w:tabs>
        <w:spacing w:line="276" w:lineRule="auto"/>
        <w:ind w:right="255" w:firstLine="0"/>
        <w:rPr>
          <w:sz w:val="24"/>
        </w:rPr>
      </w:pPr>
      <w:r>
        <w:rPr>
          <w:sz w:val="24"/>
        </w:rPr>
        <w:t>Ameliyat</w:t>
      </w:r>
      <w:r>
        <w:rPr>
          <w:spacing w:val="1"/>
          <w:sz w:val="24"/>
        </w:rPr>
        <w:t xml:space="preserve"> </w:t>
      </w:r>
      <w:r>
        <w:rPr>
          <w:sz w:val="24"/>
        </w:rPr>
        <w:t>sırasında</w:t>
      </w:r>
      <w:r>
        <w:rPr>
          <w:spacing w:val="1"/>
          <w:sz w:val="24"/>
        </w:rPr>
        <w:t xml:space="preserve"> </w:t>
      </w:r>
      <w:r>
        <w:rPr>
          <w:sz w:val="24"/>
        </w:rPr>
        <w:t>veya</w:t>
      </w:r>
      <w:r>
        <w:rPr>
          <w:spacing w:val="1"/>
          <w:sz w:val="24"/>
        </w:rPr>
        <w:t xml:space="preserve"> </w:t>
      </w:r>
      <w:r>
        <w:rPr>
          <w:sz w:val="24"/>
        </w:rPr>
        <w:t>sonrasında</w:t>
      </w:r>
      <w:r>
        <w:rPr>
          <w:spacing w:val="1"/>
          <w:sz w:val="24"/>
        </w:rPr>
        <w:t xml:space="preserve"> </w:t>
      </w:r>
      <w:r>
        <w:rPr>
          <w:sz w:val="24"/>
        </w:rPr>
        <w:t>ya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anestezi</w:t>
      </w:r>
      <w:r>
        <w:rPr>
          <w:spacing w:val="1"/>
          <w:sz w:val="24"/>
        </w:rPr>
        <w:t xml:space="preserve"> </w:t>
      </w:r>
      <w:r>
        <w:rPr>
          <w:sz w:val="24"/>
        </w:rPr>
        <w:t>sırasında</w:t>
      </w:r>
      <w:r>
        <w:rPr>
          <w:spacing w:val="1"/>
          <w:sz w:val="24"/>
        </w:rPr>
        <w:t xml:space="preserve"> </w:t>
      </w:r>
      <w:r>
        <w:rPr>
          <w:sz w:val="24"/>
        </w:rPr>
        <w:t>önceden</w:t>
      </w:r>
      <w:r>
        <w:rPr>
          <w:spacing w:val="1"/>
          <w:sz w:val="24"/>
        </w:rPr>
        <w:t xml:space="preserve"> </w:t>
      </w:r>
      <w:r>
        <w:rPr>
          <w:sz w:val="24"/>
        </w:rPr>
        <w:t>bilinemeyen</w:t>
      </w:r>
      <w:r>
        <w:rPr>
          <w:spacing w:val="1"/>
          <w:sz w:val="24"/>
        </w:rPr>
        <w:t xml:space="preserve"> </w:t>
      </w:r>
      <w:r>
        <w:rPr>
          <w:sz w:val="24"/>
        </w:rPr>
        <w:t>durumların</w:t>
      </w:r>
      <w:r>
        <w:rPr>
          <w:spacing w:val="1"/>
          <w:sz w:val="24"/>
        </w:rPr>
        <w:t xml:space="preserve"> </w:t>
      </w:r>
      <w:r>
        <w:rPr>
          <w:sz w:val="24"/>
        </w:rPr>
        <w:t>ortaya</w:t>
      </w:r>
      <w:r>
        <w:rPr>
          <w:spacing w:val="-52"/>
          <w:sz w:val="24"/>
        </w:rPr>
        <w:t xml:space="preserve"> </w:t>
      </w:r>
      <w:r>
        <w:rPr>
          <w:sz w:val="24"/>
        </w:rPr>
        <w:t>çıkması halinde yukarıda anlatılanların dışında işlemlerin gerekebileceğini anladım. Bu durumda yukarıda adı</w:t>
      </w:r>
      <w:r>
        <w:rPr>
          <w:spacing w:val="1"/>
          <w:sz w:val="24"/>
        </w:rPr>
        <w:t xml:space="preserve"> </w:t>
      </w:r>
      <w:r>
        <w:rPr>
          <w:sz w:val="24"/>
        </w:rPr>
        <w:t>geçen doktor ve asistanlarının gerekebilecek uygulamalara</w:t>
      </w:r>
      <w:r>
        <w:rPr>
          <w:sz w:val="24"/>
        </w:rPr>
        <w:t xml:space="preserve"> karar vermeleri ve yapmalarını ve ayrıca onların</w:t>
      </w:r>
      <w:r>
        <w:rPr>
          <w:spacing w:val="1"/>
          <w:sz w:val="24"/>
        </w:rPr>
        <w:t xml:space="preserve"> </w:t>
      </w:r>
      <w:r>
        <w:rPr>
          <w:sz w:val="24"/>
        </w:rPr>
        <w:t>uygun</w:t>
      </w:r>
      <w:r>
        <w:rPr>
          <w:spacing w:val="-3"/>
          <w:sz w:val="24"/>
        </w:rPr>
        <w:t xml:space="preserve"> </w:t>
      </w:r>
      <w:r>
        <w:rPr>
          <w:sz w:val="24"/>
        </w:rPr>
        <w:t>göreceği</w:t>
      </w:r>
      <w:r>
        <w:rPr>
          <w:spacing w:val="-4"/>
          <w:sz w:val="24"/>
        </w:rPr>
        <w:t xml:space="preserve"> </w:t>
      </w:r>
      <w:r>
        <w:rPr>
          <w:sz w:val="24"/>
        </w:rPr>
        <w:t>ilgili</w:t>
      </w:r>
      <w:r>
        <w:rPr>
          <w:spacing w:val="-6"/>
          <w:sz w:val="24"/>
        </w:rPr>
        <w:t xml:space="preserve"> </w:t>
      </w:r>
      <w:r>
        <w:rPr>
          <w:sz w:val="24"/>
        </w:rPr>
        <w:t>dallardaki</w:t>
      </w:r>
      <w:r>
        <w:rPr>
          <w:spacing w:val="-6"/>
          <w:sz w:val="24"/>
        </w:rPr>
        <w:t xml:space="preserve"> </w:t>
      </w:r>
      <w:r>
        <w:rPr>
          <w:sz w:val="24"/>
        </w:rPr>
        <w:t>uzmanların</w:t>
      </w:r>
      <w:r>
        <w:rPr>
          <w:spacing w:val="-2"/>
          <w:sz w:val="24"/>
        </w:rPr>
        <w:t xml:space="preserve"> </w:t>
      </w:r>
      <w:r>
        <w:rPr>
          <w:sz w:val="24"/>
        </w:rPr>
        <w:t>cerrahi</w:t>
      </w:r>
      <w:r>
        <w:rPr>
          <w:spacing w:val="-6"/>
          <w:sz w:val="24"/>
        </w:rPr>
        <w:t xml:space="preserve"> </w:t>
      </w:r>
      <w:r>
        <w:rPr>
          <w:sz w:val="24"/>
        </w:rPr>
        <w:t>girişime</w:t>
      </w:r>
      <w:r>
        <w:rPr>
          <w:spacing w:val="-4"/>
          <w:sz w:val="24"/>
        </w:rPr>
        <w:t xml:space="preserve"> </w:t>
      </w:r>
      <w:r>
        <w:rPr>
          <w:sz w:val="24"/>
        </w:rPr>
        <w:t>katılmalarını</w:t>
      </w:r>
      <w:r>
        <w:rPr>
          <w:spacing w:val="-6"/>
          <w:sz w:val="24"/>
        </w:rPr>
        <w:t xml:space="preserve"> </w:t>
      </w:r>
      <w:r>
        <w:rPr>
          <w:sz w:val="24"/>
        </w:rPr>
        <w:t>onaylıyorum.</w:t>
      </w:r>
    </w:p>
    <w:p w:rsidR="00FB091E" w:rsidRDefault="00C84E48">
      <w:pPr>
        <w:pStyle w:val="Balk1"/>
        <w:spacing w:line="276" w:lineRule="auto"/>
        <w:ind w:right="267" w:firstLine="720"/>
        <w:jc w:val="both"/>
      </w:pPr>
      <w:r>
        <w:t>Yukarıda anlatılan tedavi işlemi ile ilgili olarak belgede yazılı olanlar ve sorularıma aldığım cevaplar</w:t>
      </w:r>
      <w:r>
        <w:rPr>
          <w:spacing w:val="1"/>
        </w:rPr>
        <w:t xml:space="preserve"> </w:t>
      </w:r>
      <w:r>
        <w:t>ile bana, sağ</w:t>
      </w:r>
      <w:r>
        <w:t>lığım ve yapılacak uygulamalar hakkında yeterli ve tatmin edici bilgilerin verildiğine inanıyor,</w:t>
      </w:r>
      <w:r>
        <w:rPr>
          <w:spacing w:val="1"/>
        </w:rPr>
        <w:t xml:space="preserve"> </w:t>
      </w:r>
      <w:r>
        <w:t>hiçbir</w:t>
      </w:r>
      <w:r>
        <w:rPr>
          <w:spacing w:val="-3"/>
        </w:rPr>
        <w:t xml:space="preserve"> </w:t>
      </w:r>
      <w:r>
        <w:t>baskı</w:t>
      </w:r>
      <w:r>
        <w:rPr>
          <w:spacing w:val="-1"/>
        </w:rPr>
        <w:t xml:space="preserve"> </w:t>
      </w:r>
      <w:r>
        <w:t>altında</w:t>
      </w:r>
      <w:r>
        <w:rPr>
          <w:spacing w:val="-2"/>
        </w:rPr>
        <w:t xml:space="preserve"> </w:t>
      </w:r>
      <w:r>
        <w:t>kalmadan,</w:t>
      </w:r>
      <w:r>
        <w:rPr>
          <w:spacing w:val="-1"/>
        </w:rPr>
        <w:t xml:space="preserve"> </w:t>
      </w:r>
      <w:r>
        <w:t>kendi</w:t>
      </w:r>
      <w:r>
        <w:rPr>
          <w:spacing w:val="-3"/>
        </w:rPr>
        <w:t xml:space="preserve"> </w:t>
      </w:r>
      <w:r>
        <w:t>özgür irademle</w:t>
      </w:r>
      <w:r>
        <w:rPr>
          <w:spacing w:val="-3"/>
        </w:rPr>
        <w:t xml:space="preserve"> </w:t>
      </w:r>
      <w:r>
        <w:t>bu</w:t>
      </w:r>
      <w:r>
        <w:rPr>
          <w:spacing w:val="4"/>
        </w:rPr>
        <w:t xml:space="preserve"> </w:t>
      </w:r>
      <w:r>
        <w:t>formu</w:t>
      </w:r>
      <w:r>
        <w:rPr>
          <w:spacing w:val="-2"/>
        </w:rPr>
        <w:t xml:space="preserve"> </w:t>
      </w:r>
      <w:r>
        <w:t>imzalamak</w:t>
      </w:r>
      <w:r>
        <w:rPr>
          <w:spacing w:val="-2"/>
        </w:rPr>
        <w:t xml:space="preserve"> </w:t>
      </w:r>
      <w:r>
        <w:t>suretiyle</w:t>
      </w:r>
      <w:r>
        <w:rPr>
          <w:spacing w:val="-2"/>
        </w:rPr>
        <w:t xml:space="preserve"> </w:t>
      </w:r>
      <w:r>
        <w:t>onay</w:t>
      </w:r>
      <w:r>
        <w:rPr>
          <w:spacing w:val="-3"/>
        </w:rPr>
        <w:t xml:space="preserve"> </w:t>
      </w:r>
      <w:r>
        <w:t>veriyorum.</w:t>
      </w:r>
    </w:p>
    <w:p w:rsidR="00FB091E" w:rsidRDefault="00C84E48">
      <w:pPr>
        <w:spacing w:before="154"/>
        <w:ind w:left="120"/>
        <w:jc w:val="both"/>
        <w:rPr>
          <w:b/>
        </w:rPr>
      </w:pPr>
      <w:r>
        <w:rPr>
          <w:b/>
        </w:rPr>
        <w:t>…………..…………………………………….….………………….….……………..</w:t>
      </w:r>
      <w:r>
        <w:rPr>
          <w:b/>
          <w:spacing w:val="-4"/>
        </w:rPr>
        <w:t xml:space="preserve"> </w:t>
      </w:r>
      <w:r>
        <w:rPr>
          <w:b/>
        </w:rPr>
        <w:t>(El</w:t>
      </w:r>
      <w:r>
        <w:rPr>
          <w:b/>
          <w:spacing w:val="-4"/>
        </w:rPr>
        <w:t xml:space="preserve"> </w:t>
      </w:r>
      <w:r>
        <w:rPr>
          <w:b/>
        </w:rPr>
        <w:t>yazınız</w:t>
      </w:r>
      <w:r>
        <w:rPr>
          <w:b/>
          <w:spacing w:val="-6"/>
        </w:rPr>
        <w:t xml:space="preserve"> </w:t>
      </w:r>
      <w:r>
        <w:rPr>
          <w:b/>
        </w:rPr>
        <w:t>ile</w:t>
      </w:r>
      <w:r>
        <w:rPr>
          <w:b/>
          <w:spacing w:val="-8"/>
        </w:rPr>
        <w:t xml:space="preserve"> </w:t>
      </w:r>
      <w:r>
        <w:rPr>
          <w:b/>
        </w:rPr>
        <w:t>okudum,</w:t>
      </w:r>
      <w:r>
        <w:rPr>
          <w:b/>
          <w:spacing w:val="-4"/>
        </w:rPr>
        <w:t xml:space="preserve"> </w:t>
      </w:r>
      <w:r>
        <w:rPr>
          <w:b/>
        </w:rPr>
        <w:t>anladım,</w:t>
      </w:r>
      <w:r>
        <w:rPr>
          <w:b/>
          <w:spacing w:val="-3"/>
        </w:rPr>
        <w:t xml:space="preserve"> </w:t>
      </w:r>
      <w:r>
        <w:rPr>
          <w:b/>
        </w:rPr>
        <w:t>onaylıyorum</w:t>
      </w:r>
      <w:r>
        <w:rPr>
          <w:b/>
          <w:spacing w:val="-5"/>
        </w:rPr>
        <w:t xml:space="preserve"> </w:t>
      </w:r>
      <w:r>
        <w:rPr>
          <w:b/>
        </w:rPr>
        <w:t>yazınız).</w:t>
      </w:r>
    </w:p>
    <w:p w:rsidR="00FB091E" w:rsidRDefault="00C84E48">
      <w:pPr>
        <w:tabs>
          <w:tab w:val="left" w:pos="7426"/>
          <w:tab w:val="left" w:pos="9345"/>
        </w:tabs>
        <w:spacing w:before="147"/>
        <w:ind w:left="4366"/>
        <w:rPr>
          <w:b/>
        </w:rPr>
      </w:pPr>
      <w:r>
        <w:rPr>
          <w:b/>
        </w:rPr>
        <w:t>Adı-Soyadı</w:t>
      </w:r>
      <w:r>
        <w:rPr>
          <w:b/>
        </w:rPr>
        <w:tab/>
        <w:t>İmza</w:t>
      </w:r>
      <w:r>
        <w:rPr>
          <w:b/>
        </w:rPr>
        <w:tab/>
      </w:r>
      <w:r>
        <w:rPr>
          <w:b/>
          <w:spacing w:val="-1"/>
        </w:rPr>
        <w:t>Tarih</w:t>
      </w:r>
      <w:r>
        <w:rPr>
          <w:b/>
          <w:spacing w:val="-14"/>
        </w:rPr>
        <w:t xml:space="preserve"> </w:t>
      </w:r>
      <w:r>
        <w:rPr>
          <w:b/>
        </w:rPr>
        <w:t>/Saat</w:t>
      </w:r>
    </w:p>
    <w:p w:rsidR="00FB091E" w:rsidRDefault="00FB091E">
      <w:pPr>
        <w:pStyle w:val="GvdeMetni"/>
        <w:spacing w:before="1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3404"/>
        <w:gridCol w:w="2269"/>
        <w:gridCol w:w="2127"/>
      </w:tblGrid>
      <w:tr w:rsidR="00FB091E">
        <w:trPr>
          <w:trHeight w:val="770"/>
        </w:trPr>
        <w:tc>
          <w:tcPr>
            <w:tcW w:w="2982" w:type="dxa"/>
          </w:tcPr>
          <w:p w:rsidR="00FB091E" w:rsidRDefault="00C84E48">
            <w:pPr>
              <w:pStyle w:val="TableParagraph"/>
              <w:spacing w:before="114"/>
              <w:ind w:left="67"/>
            </w:pPr>
            <w:r>
              <w:t>Hasta</w:t>
            </w:r>
            <w:r>
              <w:rPr>
                <w:spacing w:val="46"/>
              </w:rPr>
              <w:t xml:space="preserve"> </w:t>
            </w:r>
            <w:r>
              <w:t>/</w:t>
            </w:r>
            <w:r>
              <w:rPr>
                <w:spacing w:val="49"/>
              </w:rPr>
              <w:t xml:space="preserve"> </w:t>
            </w:r>
            <w:r>
              <w:t>Hastanın</w:t>
            </w:r>
            <w:r>
              <w:rPr>
                <w:spacing w:val="-1"/>
              </w:rPr>
              <w:t xml:space="preserve"> </w:t>
            </w:r>
            <w:r>
              <w:t>Yakını</w:t>
            </w:r>
            <w:r>
              <w:rPr>
                <w:spacing w:val="19"/>
              </w:rPr>
              <w:t xml:space="preserve"> </w:t>
            </w:r>
            <w:r>
              <w:t>Yasal</w:t>
            </w:r>
            <w:r>
              <w:rPr>
                <w:spacing w:val="-47"/>
              </w:rPr>
              <w:t xml:space="preserve"> </w:t>
            </w:r>
            <w:r>
              <w:t>Temsilcisi(*)</w:t>
            </w:r>
          </w:p>
        </w:tc>
        <w:tc>
          <w:tcPr>
            <w:tcW w:w="3404" w:type="dxa"/>
          </w:tcPr>
          <w:p w:rsidR="00FB091E" w:rsidRDefault="00FB091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FB091E" w:rsidRDefault="00FB091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FB091E" w:rsidRDefault="00FB091E">
            <w:pPr>
              <w:pStyle w:val="TableParagraph"/>
              <w:rPr>
                <w:rFonts w:ascii="Times New Roman"/>
              </w:rPr>
            </w:pPr>
          </w:p>
        </w:tc>
      </w:tr>
      <w:tr w:rsidR="00FB091E">
        <w:trPr>
          <w:trHeight w:val="1152"/>
        </w:trPr>
        <w:tc>
          <w:tcPr>
            <w:tcW w:w="10782" w:type="dxa"/>
            <w:gridSpan w:val="4"/>
          </w:tcPr>
          <w:p w:rsidR="00FB091E" w:rsidRDefault="00C84E48">
            <w:pPr>
              <w:pStyle w:val="TableParagraph"/>
              <w:spacing w:line="220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  <w:spacing w:val="-1"/>
              </w:rPr>
              <w:t>Yakını-Yakınlık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Derecesi:</w:t>
            </w:r>
          </w:p>
          <w:p w:rsidR="00FB091E" w:rsidRDefault="00C84E48">
            <w:pPr>
              <w:pStyle w:val="TableParagraph"/>
              <w:spacing w:line="182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  <w:spacing w:val="-1"/>
              </w:rPr>
              <w:t>Yasal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  <w:spacing w:val="-1"/>
              </w:rPr>
              <w:t>Temsilcisinden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Rıza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Alınma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Nedeni:</w:t>
            </w:r>
          </w:p>
          <w:p w:rsidR="00FB091E" w:rsidRDefault="00C84E48">
            <w:pPr>
              <w:pStyle w:val="TableParagraph"/>
              <w:tabs>
                <w:tab w:val="left" w:pos="2962"/>
                <w:tab w:val="left" w:pos="5794"/>
                <w:tab w:val="left" w:pos="9263"/>
              </w:tabs>
              <w:spacing w:line="323" w:lineRule="exact"/>
              <w:ind w:left="67"/>
            </w:pPr>
            <w:r>
              <w:rPr>
                <w:sz w:val="32"/>
              </w:rPr>
              <w:t>□</w:t>
            </w:r>
            <w:r>
              <w:t>Hastanın</w:t>
            </w:r>
            <w:r>
              <w:rPr>
                <w:spacing w:val="-6"/>
              </w:rPr>
              <w:t xml:space="preserve"> </w:t>
            </w:r>
            <w:r>
              <w:t>bilinci</w:t>
            </w:r>
            <w:r>
              <w:rPr>
                <w:spacing w:val="-7"/>
              </w:rPr>
              <w:t xml:space="preserve"> </w:t>
            </w:r>
            <w:r>
              <w:t>kapalı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1"/>
              </w:rPr>
              <w:t>Hasta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18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yaşından</w:t>
            </w:r>
            <w:r>
              <w:rPr>
                <w:spacing w:val="-7"/>
              </w:rPr>
              <w:t xml:space="preserve"> </w:t>
            </w:r>
            <w:r>
              <w:t>küçük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1"/>
              </w:rPr>
              <w:t>Hastanın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karar</w:t>
            </w:r>
            <w:r>
              <w:rPr>
                <w:spacing w:val="-8"/>
              </w:rPr>
              <w:t xml:space="preserve"> </w:t>
            </w:r>
            <w:r>
              <w:t>verme</w:t>
            </w:r>
            <w:r>
              <w:rPr>
                <w:spacing w:val="-3"/>
              </w:rPr>
              <w:t xml:space="preserve"> </w:t>
            </w:r>
            <w:r>
              <w:t>yetisi</w:t>
            </w:r>
            <w:r>
              <w:rPr>
                <w:spacing w:val="-5"/>
              </w:rPr>
              <w:t xml:space="preserve"> </w:t>
            </w:r>
            <w:r>
              <w:t>yok</w:t>
            </w:r>
            <w:r>
              <w:tab/>
            </w:r>
            <w:r>
              <w:rPr>
                <w:sz w:val="28"/>
              </w:rPr>
              <w:t>□</w:t>
            </w:r>
            <w:r>
              <w:rPr>
                <w:spacing w:val="-14"/>
                <w:sz w:val="28"/>
              </w:rPr>
              <w:t xml:space="preserve"> </w:t>
            </w:r>
            <w:r>
              <w:t>Acil</w:t>
            </w:r>
          </w:p>
          <w:p w:rsidR="00FB091E" w:rsidRDefault="00C84E48">
            <w:pPr>
              <w:pStyle w:val="TableParagraph"/>
              <w:tabs>
                <w:tab w:val="left" w:pos="7277"/>
                <w:tab w:val="left" w:pos="9246"/>
              </w:tabs>
              <w:spacing w:before="163" w:line="244" w:lineRule="exact"/>
              <w:ind w:left="3807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Soyadı</w:t>
            </w:r>
            <w:r>
              <w:rPr>
                <w:b/>
              </w:rPr>
              <w:tab/>
              <w:t>İmza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Tarih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/Saat</w:t>
            </w:r>
          </w:p>
        </w:tc>
      </w:tr>
      <w:tr w:rsidR="00FB091E">
        <w:trPr>
          <w:trHeight w:val="462"/>
        </w:trPr>
        <w:tc>
          <w:tcPr>
            <w:tcW w:w="2982" w:type="dxa"/>
          </w:tcPr>
          <w:p w:rsidR="00FB091E" w:rsidRDefault="00C84E48">
            <w:pPr>
              <w:pStyle w:val="TableParagraph"/>
              <w:spacing w:before="92"/>
              <w:ind w:left="67"/>
            </w:pPr>
            <w:r>
              <w:t>Bilgilendirmeyi</w:t>
            </w:r>
            <w:r>
              <w:rPr>
                <w:spacing w:val="-10"/>
              </w:rPr>
              <w:t xml:space="preserve"> </w:t>
            </w:r>
            <w:r>
              <w:t>Yapan</w:t>
            </w:r>
            <w:r>
              <w:rPr>
                <w:spacing w:val="-11"/>
              </w:rPr>
              <w:t xml:space="preserve"> </w:t>
            </w:r>
            <w:r>
              <w:t>Hekim</w:t>
            </w:r>
          </w:p>
        </w:tc>
        <w:tc>
          <w:tcPr>
            <w:tcW w:w="3404" w:type="dxa"/>
          </w:tcPr>
          <w:p w:rsidR="00FB091E" w:rsidRDefault="00FB091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FB091E" w:rsidRDefault="00FB091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FB091E" w:rsidRDefault="00FB091E">
            <w:pPr>
              <w:pStyle w:val="TableParagraph"/>
              <w:rPr>
                <w:rFonts w:ascii="Times New Roman"/>
              </w:rPr>
            </w:pPr>
          </w:p>
        </w:tc>
      </w:tr>
      <w:tr w:rsidR="00FB091E">
        <w:trPr>
          <w:trHeight w:val="462"/>
        </w:trPr>
        <w:tc>
          <w:tcPr>
            <w:tcW w:w="2982" w:type="dxa"/>
          </w:tcPr>
          <w:p w:rsidR="00FB091E" w:rsidRDefault="00C84E48">
            <w:pPr>
              <w:pStyle w:val="TableParagraph"/>
              <w:spacing w:before="90"/>
              <w:ind w:left="67"/>
            </w:pPr>
            <w:r>
              <w:t>Tanık</w:t>
            </w:r>
            <w:r>
              <w:rPr>
                <w:spacing w:val="-7"/>
              </w:rPr>
              <w:t xml:space="preserve"> </w:t>
            </w:r>
            <w:r>
              <w:t>(**)</w:t>
            </w:r>
          </w:p>
        </w:tc>
        <w:tc>
          <w:tcPr>
            <w:tcW w:w="3404" w:type="dxa"/>
          </w:tcPr>
          <w:p w:rsidR="00FB091E" w:rsidRDefault="00FB091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FB091E" w:rsidRDefault="00FB091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FB091E" w:rsidRDefault="00FB091E">
            <w:pPr>
              <w:pStyle w:val="TableParagraph"/>
              <w:rPr>
                <w:rFonts w:ascii="Times New Roman"/>
              </w:rPr>
            </w:pPr>
          </w:p>
        </w:tc>
      </w:tr>
      <w:tr w:rsidR="00FB091E">
        <w:trPr>
          <w:trHeight w:val="460"/>
        </w:trPr>
        <w:tc>
          <w:tcPr>
            <w:tcW w:w="2982" w:type="dxa"/>
          </w:tcPr>
          <w:p w:rsidR="00FB091E" w:rsidRDefault="00C84E48">
            <w:pPr>
              <w:pStyle w:val="TableParagraph"/>
              <w:spacing w:before="92"/>
              <w:ind w:left="67"/>
            </w:pPr>
            <w:r>
              <w:rPr>
                <w:spacing w:val="-1"/>
              </w:rPr>
              <w:t>Tercüman</w:t>
            </w:r>
            <w:r>
              <w:rPr>
                <w:spacing w:val="-11"/>
              </w:rPr>
              <w:t xml:space="preserve"> </w:t>
            </w:r>
            <w:r>
              <w:t>(kullanılması</w:t>
            </w:r>
            <w:r>
              <w:rPr>
                <w:spacing w:val="-9"/>
              </w:rPr>
              <w:t xml:space="preserve"> </w:t>
            </w:r>
            <w:r>
              <w:t>halinde)</w:t>
            </w:r>
          </w:p>
        </w:tc>
        <w:tc>
          <w:tcPr>
            <w:tcW w:w="3404" w:type="dxa"/>
          </w:tcPr>
          <w:p w:rsidR="00FB091E" w:rsidRDefault="00FB091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FB091E" w:rsidRDefault="00FB091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FB091E" w:rsidRDefault="00FB091E">
            <w:pPr>
              <w:pStyle w:val="TableParagraph"/>
              <w:rPr>
                <w:rFonts w:ascii="Times New Roman"/>
              </w:rPr>
            </w:pPr>
          </w:p>
        </w:tc>
      </w:tr>
    </w:tbl>
    <w:p w:rsidR="00FB091E" w:rsidRDefault="00FB091E">
      <w:pPr>
        <w:pStyle w:val="GvdeMetni"/>
        <w:spacing w:before="10"/>
        <w:ind w:left="0"/>
        <w:jc w:val="left"/>
        <w:rPr>
          <w:b/>
          <w:sz w:val="16"/>
        </w:rPr>
      </w:pPr>
    </w:p>
    <w:p w:rsidR="00FB091E" w:rsidRDefault="00C84E48">
      <w:pPr>
        <w:spacing w:line="237" w:lineRule="auto"/>
        <w:ind w:left="225" w:right="254"/>
        <w:jc w:val="both"/>
        <w:rPr>
          <w:b/>
          <w:i/>
        </w:rPr>
      </w:pPr>
      <w:r>
        <w:rPr>
          <w:b/>
          <w:i/>
        </w:rPr>
        <w:t>*Yasal</w:t>
      </w:r>
      <w:r>
        <w:rPr>
          <w:b/>
          <w:i/>
          <w:spacing w:val="1"/>
        </w:rPr>
        <w:t xml:space="preserve"> </w:t>
      </w:r>
      <w:r>
        <w:rPr>
          <w:b/>
          <w:i/>
        </w:rPr>
        <w:t>Temsilci:</w:t>
      </w:r>
      <w:r>
        <w:rPr>
          <w:b/>
          <w:i/>
          <w:spacing w:val="1"/>
        </w:rPr>
        <w:t xml:space="preserve"> </w:t>
      </w:r>
      <w:r>
        <w:rPr>
          <w:b/>
          <w:i/>
        </w:rPr>
        <w:t>Vasiyet</w:t>
      </w:r>
      <w:r>
        <w:rPr>
          <w:b/>
          <w:i/>
          <w:spacing w:val="1"/>
        </w:rPr>
        <w:t xml:space="preserve"> </w:t>
      </w:r>
      <w:r>
        <w:rPr>
          <w:b/>
          <w:i/>
        </w:rPr>
        <w:t>altındakiler</w:t>
      </w:r>
      <w:r>
        <w:rPr>
          <w:b/>
          <w:i/>
          <w:spacing w:val="1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vasi,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reşit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olmayanlar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anne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baba,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bunların</w:t>
      </w:r>
      <w:r>
        <w:rPr>
          <w:b/>
          <w:i/>
          <w:spacing w:val="49"/>
        </w:rPr>
        <w:t xml:space="preserve"> </w:t>
      </w:r>
      <w:r>
        <w:rPr>
          <w:b/>
          <w:i/>
        </w:rPr>
        <w:t>bulunmadığı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durumlarda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1.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derece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kanuni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mirasçılar</w:t>
      </w:r>
    </w:p>
    <w:p w:rsidR="00FB091E" w:rsidRDefault="00C84E48">
      <w:pPr>
        <w:spacing w:before="4"/>
        <w:ind w:left="225"/>
        <w:jc w:val="both"/>
        <w:rPr>
          <w:b/>
          <w:i/>
        </w:rPr>
      </w:pPr>
      <w:r>
        <w:rPr>
          <w:b/>
          <w:i/>
          <w:spacing w:val="-1"/>
        </w:rPr>
        <w:t>**Tanık:</w:t>
      </w:r>
      <w:r>
        <w:rPr>
          <w:b/>
          <w:i/>
          <w:spacing w:val="-7"/>
        </w:rPr>
        <w:t xml:space="preserve"> </w:t>
      </w:r>
      <w:r>
        <w:rPr>
          <w:b/>
          <w:i/>
          <w:spacing w:val="-1"/>
        </w:rPr>
        <w:t>Hukuken</w:t>
      </w:r>
      <w:r>
        <w:rPr>
          <w:b/>
          <w:i/>
          <w:spacing w:val="-6"/>
        </w:rPr>
        <w:t xml:space="preserve"> </w:t>
      </w:r>
      <w:r>
        <w:rPr>
          <w:b/>
          <w:i/>
          <w:spacing w:val="-1"/>
        </w:rPr>
        <w:t>sorumlu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kişi</w:t>
      </w:r>
      <w:r>
        <w:rPr>
          <w:b/>
          <w:i/>
          <w:spacing w:val="-11"/>
        </w:rPr>
        <w:t xml:space="preserve"> </w:t>
      </w:r>
      <w:r>
        <w:rPr>
          <w:b/>
          <w:i/>
          <w:spacing w:val="-1"/>
        </w:rPr>
        <w:t>adına</w:t>
      </w:r>
      <w:r>
        <w:rPr>
          <w:b/>
          <w:i/>
          <w:spacing w:val="-5"/>
        </w:rPr>
        <w:t xml:space="preserve"> </w:t>
      </w:r>
      <w:r>
        <w:rPr>
          <w:b/>
          <w:i/>
          <w:spacing w:val="-1"/>
        </w:rPr>
        <w:t>tanıklık</w:t>
      </w:r>
      <w:r>
        <w:rPr>
          <w:b/>
          <w:i/>
          <w:spacing w:val="-2"/>
        </w:rPr>
        <w:t xml:space="preserve"> </w:t>
      </w:r>
      <w:r>
        <w:rPr>
          <w:b/>
          <w:i/>
          <w:spacing w:val="-1"/>
        </w:rPr>
        <w:t>yapma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vasıflarına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sahip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bir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ikinci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kişi</w:t>
      </w:r>
    </w:p>
    <w:sectPr w:rsidR="00FB091E">
      <w:pgSz w:w="11920" w:h="16850"/>
      <w:pgMar w:top="1740" w:right="420" w:bottom="680" w:left="480" w:header="401" w:footer="4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4E48" w:rsidRDefault="00C84E48">
      <w:r>
        <w:separator/>
      </w:r>
    </w:p>
  </w:endnote>
  <w:endnote w:type="continuationSeparator" w:id="0">
    <w:p w:rsidR="00C84E48" w:rsidRDefault="00C84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E42" w:rsidRDefault="00EB3E4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091E" w:rsidRDefault="00C84E48">
    <w:pPr>
      <w:pStyle w:val="GvdeMetni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8.9pt;margin-top:806.95pt;width:11.05pt;height:12pt;z-index:-15821312;mso-position-horizontal-relative:page;mso-position-vertical-relative:page" filled="f" stroked="f">
          <v:textbox inset="0,0,0,0">
            <w:txbxContent>
              <w:p w:rsidR="00FB091E" w:rsidRDefault="00C84E48">
                <w:pPr>
                  <w:spacing w:line="223" w:lineRule="exact"/>
                  <w:ind w:left="60"/>
                  <w:rPr>
                    <w:b/>
                    <w:sz w:val="20"/>
                  </w:rPr>
                </w:pPr>
                <w:r>
                  <w:fldChar w:fldCharType="begin"/>
                </w:r>
                <w:r>
                  <w:rPr>
                    <w:b/>
                    <w:color w:val="0E233D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EB3E42">
                  <w:rPr>
                    <w:b/>
                    <w:noProof/>
                    <w:color w:val="0E233D"/>
                    <w:w w:val="99"/>
                    <w:sz w:val="20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E42" w:rsidRDefault="00EB3E4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4E48" w:rsidRDefault="00C84E48">
      <w:r>
        <w:separator/>
      </w:r>
    </w:p>
  </w:footnote>
  <w:footnote w:type="continuationSeparator" w:id="0">
    <w:p w:rsidR="00C84E48" w:rsidRDefault="00C84E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E42" w:rsidRDefault="00EB3E4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091E" w:rsidRDefault="00C84E48">
    <w:pPr>
      <w:pStyle w:val="GvdeMetni"/>
      <w:spacing w:line="14" w:lineRule="auto"/>
      <w:ind w:left="0"/>
      <w:jc w:val="left"/>
      <w:rPr>
        <w:sz w:val="20"/>
      </w:rPr>
    </w:pPr>
    <w:bookmarkStart w:id="0" w:name="_GoBack"/>
    <w:bookmarkEnd w:id="0"/>
    <w:r>
      <w:rPr>
        <w:noProof/>
        <w:lang w:val="en-US"/>
      </w:rPr>
      <w:drawing>
        <wp:anchor distT="0" distB="0" distL="0" distR="0" simplePos="0" relativeHeight="487494656" behindDoc="1" locked="0" layoutInCell="1" allowOverlap="1">
          <wp:simplePos x="0" y="0"/>
          <wp:positionH relativeFrom="page">
            <wp:posOffset>6489065</wp:posOffset>
          </wp:positionH>
          <wp:positionV relativeFrom="page">
            <wp:posOffset>431164</wp:posOffset>
          </wp:positionV>
          <wp:extent cx="473765" cy="452204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3765" cy="452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E42" w:rsidRDefault="00EB3E4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A44EF"/>
    <w:multiLevelType w:val="hybridMultilevel"/>
    <w:tmpl w:val="A726FAB2"/>
    <w:lvl w:ilvl="0" w:tplc="098A44B4">
      <w:start w:val="1"/>
      <w:numFmt w:val="decimal"/>
      <w:lvlText w:val="%1."/>
      <w:lvlJc w:val="left"/>
      <w:pPr>
        <w:ind w:left="120" w:hanging="284"/>
        <w:jc w:val="left"/>
      </w:pPr>
      <w:rPr>
        <w:rFonts w:ascii="Calibri" w:eastAsia="Calibri" w:hAnsi="Calibri" w:cs="Calibri" w:hint="default"/>
        <w:w w:val="100"/>
        <w:sz w:val="24"/>
        <w:szCs w:val="24"/>
        <w:lang w:val="tr-TR" w:eastAsia="en-US" w:bidi="ar-SA"/>
      </w:rPr>
    </w:lvl>
    <w:lvl w:ilvl="1" w:tplc="FDFA02AA">
      <w:numFmt w:val="bullet"/>
      <w:lvlText w:val="•"/>
      <w:lvlJc w:val="left"/>
      <w:pPr>
        <w:ind w:left="1209" w:hanging="284"/>
      </w:pPr>
      <w:rPr>
        <w:rFonts w:hint="default"/>
        <w:lang w:val="tr-TR" w:eastAsia="en-US" w:bidi="ar-SA"/>
      </w:rPr>
    </w:lvl>
    <w:lvl w:ilvl="2" w:tplc="9D10F7F2">
      <w:numFmt w:val="bullet"/>
      <w:lvlText w:val="•"/>
      <w:lvlJc w:val="left"/>
      <w:pPr>
        <w:ind w:left="2298" w:hanging="284"/>
      </w:pPr>
      <w:rPr>
        <w:rFonts w:hint="default"/>
        <w:lang w:val="tr-TR" w:eastAsia="en-US" w:bidi="ar-SA"/>
      </w:rPr>
    </w:lvl>
    <w:lvl w:ilvl="3" w:tplc="C0C27C7A">
      <w:numFmt w:val="bullet"/>
      <w:lvlText w:val="•"/>
      <w:lvlJc w:val="left"/>
      <w:pPr>
        <w:ind w:left="3387" w:hanging="284"/>
      </w:pPr>
      <w:rPr>
        <w:rFonts w:hint="default"/>
        <w:lang w:val="tr-TR" w:eastAsia="en-US" w:bidi="ar-SA"/>
      </w:rPr>
    </w:lvl>
    <w:lvl w:ilvl="4" w:tplc="D750D3D8">
      <w:numFmt w:val="bullet"/>
      <w:lvlText w:val="•"/>
      <w:lvlJc w:val="left"/>
      <w:pPr>
        <w:ind w:left="4476" w:hanging="284"/>
      </w:pPr>
      <w:rPr>
        <w:rFonts w:hint="default"/>
        <w:lang w:val="tr-TR" w:eastAsia="en-US" w:bidi="ar-SA"/>
      </w:rPr>
    </w:lvl>
    <w:lvl w:ilvl="5" w:tplc="871CCC1A">
      <w:numFmt w:val="bullet"/>
      <w:lvlText w:val="•"/>
      <w:lvlJc w:val="left"/>
      <w:pPr>
        <w:ind w:left="5565" w:hanging="284"/>
      </w:pPr>
      <w:rPr>
        <w:rFonts w:hint="default"/>
        <w:lang w:val="tr-TR" w:eastAsia="en-US" w:bidi="ar-SA"/>
      </w:rPr>
    </w:lvl>
    <w:lvl w:ilvl="6" w:tplc="94D2B182">
      <w:numFmt w:val="bullet"/>
      <w:lvlText w:val="•"/>
      <w:lvlJc w:val="left"/>
      <w:pPr>
        <w:ind w:left="6654" w:hanging="284"/>
      </w:pPr>
      <w:rPr>
        <w:rFonts w:hint="default"/>
        <w:lang w:val="tr-TR" w:eastAsia="en-US" w:bidi="ar-SA"/>
      </w:rPr>
    </w:lvl>
    <w:lvl w:ilvl="7" w:tplc="74126E4C">
      <w:numFmt w:val="bullet"/>
      <w:lvlText w:val="•"/>
      <w:lvlJc w:val="left"/>
      <w:pPr>
        <w:ind w:left="7743" w:hanging="284"/>
      </w:pPr>
      <w:rPr>
        <w:rFonts w:hint="default"/>
        <w:lang w:val="tr-TR" w:eastAsia="en-US" w:bidi="ar-SA"/>
      </w:rPr>
    </w:lvl>
    <w:lvl w:ilvl="8" w:tplc="C4B00B9A">
      <w:numFmt w:val="bullet"/>
      <w:lvlText w:val="•"/>
      <w:lvlJc w:val="left"/>
      <w:pPr>
        <w:ind w:left="8832" w:hanging="284"/>
      </w:pPr>
      <w:rPr>
        <w:rFonts w:hint="default"/>
        <w:lang w:val="tr-TR" w:eastAsia="en-US" w:bidi="ar-SA"/>
      </w:rPr>
    </w:lvl>
  </w:abstractNum>
  <w:abstractNum w:abstractNumId="1" w15:restartNumberingAfterBreak="0">
    <w:nsid w:val="41A62C1F"/>
    <w:multiLevelType w:val="hybridMultilevel"/>
    <w:tmpl w:val="A8B813A8"/>
    <w:lvl w:ilvl="0" w:tplc="8E04D3C4">
      <w:numFmt w:val="bullet"/>
      <w:lvlText w:val="•"/>
      <w:lvlJc w:val="left"/>
      <w:pPr>
        <w:ind w:left="120" w:hanging="284"/>
      </w:pPr>
      <w:rPr>
        <w:rFonts w:ascii="Calibri" w:eastAsia="Calibri" w:hAnsi="Calibri" w:cs="Calibri" w:hint="default"/>
        <w:w w:val="100"/>
        <w:sz w:val="24"/>
        <w:szCs w:val="24"/>
        <w:lang w:val="tr-TR" w:eastAsia="en-US" w:bidi="ar-SA"/>
      </w:rPr>
    </w:lvl>
    <w:lvl w:ilvl="1" w:tplc="BF803494">
      <w:numFmt w:val="bullet"/>
      <w:lvlText w:val="•"/>
      <w:lvlJc w:val="left"/>
      <w:pPr>
        <w:ind w:left="1209" w:hanging="284"/>
      </w:pPr>
      <w:rPr>
        <w:rFonts w:hint="default"/>
        <w:lang w:val="tr-TR" w:eastAsia="en-US" w:bidi="ar-SA"/>
      </w:rPr>
    </w:lvl>
    <w:lvl w:ilvl="2" w:tplc="9644368C">
      <w:numFmt w:val="bullet"/>
      <w:lvlText w:val="•"/>
      <w:lvlJc w:val="left"/>
      <w:pPr>
        <w:ind w:left="2298" w:hanging="284"/>
      </w:pPr>
      <w:rPr>
        <w:rFonts w:hint="default"/>
        <w:lang w:val="tr-TR" w:eastAsia="en-US" w:bidi="ar-SA"/>
      </w:rPr>
    </w:lvl>
    <w:lvl w:ilvl="3" w:tplc="01AC6D62">
      <w:numFmt w:val="bullet"/>
      <w:lvlText w:val="•"/>
      <w:lvlJc w:val="left"/>
      <w:pPr>
        <w:ind w:left="3387" w:hanging="284"/>
      </w:pPr>
      <w:rPr>
        <w:rFonts w:hint="default"/>
        <w:lang w:val="tr-TR" w:eastAsia="en-US" w:bidi="ar-SA"/>
      </w:rPr>
    </w:lvl>
    <w:lvl w:ilvl="4" w:tplc="B6D81684">
      <w:numFmt w:val="bullet"/>
      <w:lvlText w:val="•"/>
      <w:lvlJc w:val="left"/>
      <w:pPr>
        <w:ind w:left="4476" w:hanging="284"/>
      </w:pPr>
      <w:rPr>
        <w:rFonts w:hint="default"/>
        <w:lang w:val="tr-TR" w:eastAsia="en-US" w:bidi="ar-SA"/>
      </w:rPr>
    </w:lvl>
    <w:lvl w:ilvl="5" w:tplc="0818FE76">
      <w:numFmt w:val="bullet"/>
      <w:lvlText w:val="•"/>
      <w:lvlJc w:val="left"/>
      <w:pPr>
        <w:ind w:left="5565" w:hanging="284"/>
      </w:pPr>
      <w:rPr>
        <w:rFonts w:hint="default"/>
        <w:lang w:val="tr-TR" w:eastAsia="en-US" w:bidi="ar-SA"/>
      </w:rPr>
    </w:lvl>
    <w:lvl w:ilvl="6" w:tplc="80B07A56">
      <w:numFmt w:val="bullet"/>
      <w:lvlText w:val="•"/>
      <w:lvlJc w:val="left"/>
      <w:pPr>
        <w:ind w:left="6654" w:hanging="284"/>
      </w:pPr>
      <w:rPr>
        <w:rFonts w:hint="default"/>
        <w:lang w:val="tr-TR" w:eastAsia="en-US" w:bidi="ar-SA"/>
      </w:rPr>
    </w:lvl>
    <w:lvl w:ilvl="7" w:tplc="D3CA9098">
      <w:numFmt w:val="bullet"/>
      <w:lvlText w:val="•"/>
      <w:lvlJc w:val="left"/>
      <w:pPr>
        <w:ind w:left="7743" w:hanging="284"/>
      </w:pPr>
      <w:rPr>
        <w:rFonts w:hint="default"/>
        <w:lang w:val="tr-TR" w:eastAsia="en-US" w:bidi="ar-SA"/>
      </w:rPr>
    </w:lvl>
    <w:lvl w:ilvl="8" w:tplc="BAFA9C5C">
      <w:numFmt w:val="bullet"/>
      <w:lvlText w:val="•"/>
      <w:lvlJc w:val="left"/>
      <w:pPr>
        <w:ind w:left="8832" w:hanging="284"/>
      </w:pPr>
      <w:rPr>
        <w:rFonts w:hint="default"/>
        <w:lang w:val="tr-TR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B091E"/>
    <w:rsid w:val="00C84E48"/>
    <w:rsid w:val="00EB3E42"/>
    <w:rsid w:val="00FB0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3E0EECB7"/>
  <w15:docId w15:val="{AF309009-2A90-4DDC-8643-CC26ECA5C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1"/>
    <w:qFormat/>
    <w:pPr>
      <w:ind w:left="120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20"/>
      <w:jc w:val="both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12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EB3E42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B3E42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EB3E42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B3E42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1211</Words>
  <Characters>6903</Characters>
  <Application>Microsoft Office Word</Application>
  <DocSecurity>0</DocSecurity>
  <Lines>57</Lines>
  <Paragraphs>16</Paragraphs>
  <ScaleCrop>false</ScaleCrop>
  <Company/>
  <LinksUpToDate>false</LinksUpToDate>
  <CharactersWithSpaces>8098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Metin</dc:creator>
  <cp:lastModifiedBy>user</cp:lastModifiedBy>
  <cp:revision>3</cp:revision>
  <dcterms:created xsi:type="dcterms:W3CDTF">2023-04-01T12:53:00Z</dcterms:created>
  <dcterms:modified xsi:type="dcterms:W3CDTF">2023-04-14T09:37:00Z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2023-04-01T00:00:00Z</vt:filetime>
  </property>
</Properties>
</file>