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Adı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5"/>
        <w:jc w:val="left"/>
      </w:pPr>
      <w:r>
        <w:rPr/>
        <w:t>Doğum</w:t>
      </w:r>
      <w:r>
        <w:rPr>
          <w:spacing w:val="-12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3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ind w:left="0"/>
        <w:jc w:val="left"/>
        <w:rPr>
          <w:b/>
          <w:sz w:val="9"/>
        </w:rPr>
      </w:pPr>
      <w:r>
        <w:rPr/>
        <w:pict>
          <v:shape style="position:absolute;margin-left:30pt;margin-top:7.71374pt;width:531.75pt;height:124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3" w:lineRule="auto" w:before="0"/>
                    <w:ind w:left="103" w:right="76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6"/>
        <w:ind w:right="256"/>
      </w:pPr>
      <w:r>
        <w:rPr/>
        <w:t>Çocuğun doğmasından uzun bir süre önce, gelişimin ilk haftalarında, dudağın sol ve sağ kenarları ile damak</w:t>
      </w:r>
      <w:r>
        <w:rPr>
          <w:spacing w:val="1"/>
        </w:rPr>
        <w:t> </w:t>
      </w:r>
      <w:r>
        <w:rPr/>
        <w:t>ayrı</w:t>
      </w:r>
      <w:r>
        <w:rPr>
          <w:spacing w:val="-8"/>
        </w:rPr>
        <w:t> </w:t>
      </w:r>
      <w:r>
        <w:rPr/>
        <w:t>ayrı</w:t>
      </w:r>
      <w:r>
        <w:rPr>
          <w:spacing w:val="-6"/>
        </w:rPr>
        <w:t> </w:t>
      </w:r>
      <w:r>
        <w:rPr/>
        <w:t>geliştikten</w:t>
      </w:r>
      <w:r>
        <w:rPr>
          <w:spacing w:val="-7"/>
        </w:rPr>
        <w:t> </w:t>
      </w:r>
      <w:r>
        <w:rPr/>
        <w:t>sonra</w:t>
      </w:r>
      <w:r>
        <w:rPr>
          <w:spacing w:val="-9"/>
        </w:rPr>
        <w:t> </w:t>
      </w:r>
      <w:r>
        <w:rPr/>
        <w:t>birleşirler.</w:t>
      </w:r>
      <w:r>
        <w:rPr>
          <w:spacing w:val="-8"/>
        </w:rPr>
        <w:t> </w:t>
      </w:r>
      <w:r>
        <w:rPr/>
        <w:t>Ancak,</w:t>
      </w:r>
      <w:r>
        <w:rPr>
          <w:spacing w:val="-7"/>
        </w:rPr>
        <w:t> </w:t>
      </w:r>
      <w:r>
        <w:rPr/>
        <w:t>yaklaşık</w:t>
      </w:r>
      <w:r>
        <w:rPr>
          <w:spacing w:val="-8"/>
        </w:rPr>
        <w:t> </w:t>
      </w:r>
      <w:r>
        <w:rPr/>
        <w:t>her</w:t>
      </w:r>
      <w:r>
        <w:rPr>
          <w:spacing w:val="-7"/>
        </w:rPr>
        <w:t> </w:t>
      </w:r>
      <w:r>
        <w:rPr/>
        <w:t>1000</w:t>
      </w:r>
      <w:r>
        <w:rPr>
          <w:spacing w:val="-8"/>
        </w:rPr>
        <w:t> </w:t>
      </w:r>
      <w:r>
        <w:rPr/>
        <w:t>bebekte</w:t>
      </w:r>
      <w:r>
        <w:rPr>
          <w:spacing w:val="-8"/>
        </w:rPr>
        <w:t> </w:t>
      </w:r>
      <w:r>
        <w:rPr/>
        <w:t>bir</w:t>
      </w:r>
      <w:r>
        <w:rPr>
          <w:spacing w:val="-7"/>
        </w:rPr>
        <w:t> </w:t>
      </w:r>
      <w:r>
        <w:rPr/>
        <w:t>normal</w:t>
      </w:r>
      <w:r>
        <w:rPr>
          <w:spacing w:val="-7"/>
        </w:rPr>
        <w:t> </w:t>
      </w:r>
      <w:r>
        <w:rPr/>
        <w:t>birleşme</w:t>
      </w:r>
      <w:r>
        <w:rPr>
          <w:spacing w:val="-7"/>
        </w:rPr>
        <w:t> </w:t>
      </w:r>
      <w:r>
        <w:rPr/>
        <w:t>oluşmayarak</w:t>
      </w:r>
      <w:r>
        <w:rPr>
          <w:spacing w:val="-10"/>
        </w:rPr>
        <w:t> </w:t>
      </w:r>
      <w:r>
        <w:rPr/>
        <w:t>dudak</w:t>
      </w:r>
      <w:r>
        <w:rPr>
          <w:spacing w:val="-52"/>
        </w:rPr>
        <w:t> </w:t>
      </w:r>
      <w:r>
        <w:rPr/>
        <w:t>ve damak yarık kalır. Damak yarığı tek başına veya dudak yarığı ile birlikte olabilir. Bu durumdaki bebeğin</w:t>
      </w:r>
      <w:r>
        <w:rPr>
          <w:spacing w:val="1"/>
        </w:rPr>
        <w:t> </w:t>
      </w:r>
      <w:r>
        <w:rPr/>
        <w:t>sorunları sadece dudak yarığı olan bebeklerden oldukça fazladır. Ayrıca dudak damak yarığı doğumsal başka</w:t>
      </w:r>
      <w:r>
        <w:rPr>
          <w:spacing w:val="1"/>
        </w:rPr>
        <w:t> </w:t>
      </w:r>
      <w:r>
        <w:rPr/>
        <w:t>hastalıklara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eşlik</w:t>
      </w:r>
      <w:r>
        <w:rPr>
          <w:spacing w:val="-5"/>
        </w:rPr>
        <w:t> </w:t>
      </w:r>
      <w:r>
        <w:rPr/>
        <w:t>edebilir</w:t>
      </w:r>
      <w:r>
        <w:rPr>
          <w:spacing w:val="-3"/>
        </w:rPr>
        <w:t> </w:t>
      </w:r>
      <w:r>
        <w:rPr/>
        <w:t>ve</w:t>
      </w:r>
      <w:r>
        <w:rPr>
          <w:spacing w:val="-3"/>
        </w:rPr>
        <w:t> </w:t>
      </w:r>
      <w:r>
        <w:rPr/>
        <w:t>bu</w:t>
      </w:r>
      <w:r>
        <w:rPr>
          <w:spacing w:val="-4"/>
        </w:rPr>
        <w:t> </w:t>
      </w:r>
      <w:r>
        <w:rPr/>
        <w:t>hastalıklar</w:t>
      </w:r>
      <w:r>
        <w:rPr>
          <w:spacing w:val="-3"/>
        </w:rPr>
        <w:t> </w:t>
      </w:r>
      <w:r>
        <w:rPr/>
        <w:t>ile</w:t>
      </w:r>
      <w:r>
        <w:rPr>
          <w:spacing w:val="-4"/>
        </w:rPr>
        <w:t> </w:t>
      </w:r>
      <w:r>
        <w:rPr/>
        <w:t>ilgili</w:t>
      </w:r>
      <w:r>
        <w:rPr>
          <w:spacing w:val="-5"/>
        </w:rPr>
        <w:t> </w:t>
      </w:r>
      <w:r>
        <w:rPr/>
        <w:t>sorunlar</w:t>
      </w:r>
      <w:r>
        <w:rPr>
          <w:spacing w:val="-4"/>
        </w:rPr>
        <w:t> </w:t>
      </w:r>
      <w:r>
        <w:rPr/>
        <w:t>ile</w:t>
      </w:r>
      <w:r>
        <w:rPr>
          <w:spacing w:val="-3"/>
        </w:rPr>
        <w:t> </w:t>
      </w:r>
      <w:r>
        <w:rPr/>
        <w:t>karşılaşılabilir.</w:t>
      </w:r>
    </w:p>
    <w:p>
      <w:pPr>
        <w:pStyle w:val="BodyText"/>
        <w:spacing w:line="276" w:lineRule="auto" w:before="1"/>
        <w:ind w:right="254"/>
      </w:pPr>
      <w:r>
        <w:rPr/>
        <w:t>Damak yarıkları, bazı çocuklarda küçük dili etkileyen küçük bir çentik şeklinde iken, bazılarında küçük dilden</w:t>
      </w:r>
      <w:r>
        <w:rPr>
          <w:spacing w:val="1"/>
        </w:rPr>
        <w:t> </w:t>
      </w:r>
      <w:r>
        <w:rPr/>
        <w:t>dudak bölgesine kadar uzanmaktadır. Bunun sonucu olarak üst çenenin sağ yarısı ile sol yarısı arasında kemik</w:t>
      </w:r>
      <w:r>
        <w:rPr>
          <w:spacing w:val="1"/>
        </w:rPr>
        <w:t> </w:t>
      </w:r>
      <w:r>
        <w:rPr>
          <w:spacing w:val="-1"/>
        </w:rPr>
        <w:t>ve</w:t>
      </w:r>
      <w:r>
        <w:rPr>
          <w:spacing w:val="-11"/>
        </w:rPr>
        <w:t> </w:t>
      </w:r>
      <w:r>
        <w:rPr/>
        <w:t>yumuşak</w:t>
      </w:r>
      <w:r>
        <w:rPr>
          <w:spacing w:val="-11"/>
        </w:rPr>
        <w:t> </w:t>
      </w:r>
      <w:r>
        <w:rPr/>
        <w:t>doku</w:t>
      </w:r>
      <w:r>
        <w:rPr>
          <w:spacing w:val="-9"/>
        </w:rPr>
        <w:t> </w:t>
      </w:r>
      <w:r>
        <w:rPr/>
        <w:t>birleşmesi</w:t>
      </w:r>
      <w:r>
        <w:rPr>
          <w:spacing w:val="-9"/>
        </w:rPr>
        <w:t> </w:t>
      </w:r>
      <w:r>
        <w:rPr/>
        <w:t>yoktur.</w:t>
      </w:r>
      <w:r>
        <w:rPr>
          <w:spacing w:val="-12"/>
        </w:rPr>
        <w:t> </w:t>
      </w:r>
      <w:r>
        <w:rPr/>
        <w:t>Damağın</w:t>
      </w:r>
      <w:r>
        <w:rPr>
          <w:spacing w:val="-9"/>
        </w:rPr>
        <w:t> </w:t>
      </w:r>
      <w:r>
        <w:rPr/>
        <w:t>arka</w:t>
      </w:r>
      <w:r>
        <w:rPr>
          <w:spacing w:val="-12"/>
        </w:rPr>
        <w:t> </w:t>
      </w:r>
      <w:r>
        <w:rPr/>
        <w:t>bölgesindeki</w:t>
      </w:r>
      <w:r>
        <w:rPr>
          <w:spacing w:val="-10"/>
        </w:rPr>
        <w:t> </w:t>
      </w:r>
      <w:r>
        <w:rPr/>
        <w:t>yumuşak</w:t>
      </w:r>
      <w:r>
        <w:rPr>
          <w:spacing w:val="-14"/>
        </w:rPr>
        <w:t> </w:t>
      </w:r>
      <w:r>
        <w:rPr/>
        <w:t>doku</w:t>
      </w:r>
      <w:r>
        <w:rPr>
          <w:spacing w:val="-9"/>
        </w:rPr>
        <w:t> </w:t>
      </w:r>
      <w:r>
        <w:rPr/>
        <w:t>onarımında</w:t>
      </w:r>
      <w:r>
        <w:rPr>
          <w:spacing w:val="-10"/>
        </w:rPr>
        <w:t> </w:t>
      </w:r>
      <w:r>
        <w:rPr/>
        <w:t>özellikle</w:t>
      </w:r>
      <w:r>
        <w:rPr>
          <w:spacing w:val="-10"/>
        </w:rPr>
        <w:t> </w:t>
      </w:r>
      <w:r>
        <w:rPr/>
        <w:t>kasların</w:t>
      </w:r>
      <w:r>
        <w:rPr>
          <w:spacing w:val="-9"/>
        </w:rPr>
        <w:t> </w:t>
      </w:r>
      <w:r>
        <w:rPr/>
        <w:t>iyi</w:t>
      </w:r>
      <w:r>
        <w:rPr>
          <w:spacing w:val="-52"/>
        </w:rPr>
        <w:t> </w:t>
      </w:r>
      <w:r>
        <w:rPr/>
        <w:t>onarılması gereklidir. Bu kaslarda yetersiz onarım olması veya yeterli onarım olsa bile doğumsal gelişim</w:t>
      </w:r>
      <w:r>
        <w:rPr>
          <w:spacing w:val="1"/>
        </w:rPr>
        <w:t> </w:t>
      </w:r>
      <w:r>
        <w:rPr/>
        <w:t>yetersizliği daha sonraki dönemde görülen konuşma bozukluğunun temelini oluşturmaktadır. Bu kasların iyi</w:t>
      </w:r>
      <w:r>
        <w:rPr>
          <w:spacing w:val="1"/>
        </w:rPr>
        <w:t> </w:t>
      </w:r>
      <w:r>
        <w:rPr/>
        <w:t>çalışması</w:t>
      </w:r>
      <w:r>
        <w:rPr>
          <w:spacing w:val="-11"/>
        </w:rPr>
        <w:t> </w:t>
      </w:r>
      <w:r>
        <w:rPr/>
        <w:t>buruna</w:t>
      </w:r>
      <w:r>
        <w:rPr>
          <w:spacing w:val="-13"/>
        </w:rPr>
        <w:t> </w:t>
      </w:r>
      <w:r>
        <w:rPr/>
        <w:t>hava</w:t>
      </w:r>
      <w:r>
        <w:rPr>
          <w:spacing w:val="-10"/>
        </w:rPr>
        <w:t> </w:t>
      </w:r>
      <w:r>
        <w:rPr/>
        <w:t>kaçışını</w:t>
      </w:r>
      <w:r>
        <w:rPr>
          <w:spacing w:val="-11"/>
        </w:rPr>
        <w:t> </w:t>
      </w:r>
      <w:r>
        <w:rPr/>
        <w:t>engeller</w:t>
      </w:r>
      <w:r>
        <w:rPr>
          <w:spacing w:val="-10"/>
        </w:rPr>
        <w:t> </w:t>
      </w:r>
      <w:r>
        <w:rPr/>
        <w:t>veya</w:t>
      </w:r>
      <w:r>
        <w:rPr>
          <w:spacing w:val="-12"/>
        </w:rPr>
        <w:t> </w:t>
      </w:r>
      <w:r>
        <w:rPr/>
        <w:t>düzenler.</w:t>
      </w:r>
      <w:r>
        <w:rPr>
          <w:spacing w:val="-11"/>
        </w:rPr>
        <w:t> </w:t>
      </w:r>
      <w:r>
        <w:rPr/>
        <w:t>Buruna</w:t>
      </w:r>
      <w:r>
        <w:rPr>
          <w:spacing w:val="-12"/>
        </w:rPr>
        <w:t> </w:t>
      </w:r>
      <w:r>
        <w:rPr/>
        <w:t>hava</w:t>
      </w:r>
      <w:r>
        <w:rPr>
          <w:spacing w:val="-11"/>
        </w:rPr>
        <w:t> </w:t>
      </w:r>
      <w:r>
        <w:rPr/>
        <w:t>kaçışı</w:t>
      </w:r>
      <w:r>
        <w:rPr>
          <w:spacing w:val="-11"/>
        </w:rPr>
        <w:t> </w:t>
      </w:r>
      <w:r>
        <w:rPr/>
        <w:t>fazla</w:t>
      </w:r>
      <w:r>
        <w:rPr>
          <w:spacing w:val="-12"/>
        </w:rPr>
        <w:t> </w:t>
      </w:r>
      <w:r>
        <w:rPr/>
        <w:t>olursa</w:t>
      </w:r>
      <w:r>
        <w:rPr>
          <w:spacing w:val="-11"/>
        </w:rPr>
        <w:t> </w:t>
      </w:r>
      <w:r>
        <w:rPr/>
        <w:t>(hipernazalite)</w:t>
      </w:r>
      <w:r>
        <w:rPr>
          <w:spacing w:val="-11"/>
        </w:rPr>
        <w:t> </w:t>
      </w:r>
      <w:r>
        <w:rPr/>
        <w:t>burundan</w:t>
      </w:r>
      <w:r>
        <w:rPr>
          <w:spacing w:val="-52"/>
        </w:rPr>
        <w:t> </w:t>
      </w:r>
      <w:r>
        <w:rPr/>
        <w:t>konuşma</w:t>
      </w:r>
      <w:r>
        <w:rPr>
          <w:spacing w:val="1"/>
        </w:rPr>
        <w:t> </w:t>
      </w:r>
      <w:r>
        <w:rPr/>
        <w:t>olur.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düzeltilmez</w:t>
      </w:r>
      <w:r>
        <w:rPr>
          <w:spacing w:val="1"/>
        </w:rPr>
        <w:t> </w:t>
      </w:r>
      <w:r>
        <w:rPr/>
        <w:t>ise,</w:t>
      </w:r>
      <w:r>
        <w:rPr>
          <w:spacing w:val="1"/>
        </w:rPr>
        <w:t> </w:t>
      </w:r>
      <w:r>
        <w:rPr/>
        <w:t>çocuk</w:t>
      </w:r>
      <w:r>
        <w:rPr>
          <w:spacing w:val="1"/>
        </w:rPr>
        <w:t> </w:t>
      </w:r>
      <w:r>
        <w:rPr/>
        <w:t>gırtlağını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yanlış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düzgün</w:t>
      </w:r>
      <w:r>
        <w:rPr>
          <w:spacing w:val="1"/>
        </w:rPr>
        <w:t> </w:t>
      </w:r>
      <w:r>
        <w:rPr/>
        <w:t>olmayan</w:t>
      </w:r>
      <w:r>
        <w:rPr>
          <w:spacing w:val="1"/>
        </w:rPr>
        <w:t> </w:t>
      </w:r>
      <w:r>
        <w:rPr/>
        <w:t>konuşmaya</w:t>
      </w:r>
      <w:r>
        <w:rPr>
          <w:spacing w:val="1"/>
        </w:rPr>
        <w:t> </w:t>
      </w:r>
      <w:r>
        <w:rPr/>
        <w:t>göre</w:t>
      </w:r>
      <w:r>
        <w:rPr>
          <w:spacing w:val="1"/>
        </w:rPr>
        <w:t> </w:t>
      </w:r>
      <w:r>
        <w:rPr/>
        <w:t>kullanmaya</w:t>
      </w:r>
      <w:r>
        <w:rPr>
          <w:spacing w:val="1"/>
        </w:rPr>
        <w:t> </w:t>
      </w:r>
      <w:r>
        <w:rPr/>
        <w:t>başlar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zamanla</w:t>
      </w:r>
      <w:r>
        <w:rPr>
          <w:spacing w:val="1"/>
        </w:rPr>
        <w:t> </w:t>
      </w:r>
      <w:r>
        <w:rPr/>
        <w:t>alışkanlık</w:t>
      </w:r>
      <w:r>
        <w:rPr>
          <w:spacing w:val="1"/>
        </w:rPr>
        <w:t> </w:t>
      </w:r>
      <w:r>
        <w:rPr/>
        <w:t>haline</w:t>
      </w:r>
      <w:r>
        <w:rPr>
          <w:spacing w:val="1"/>
        </w:rPr>
        <w:t> </w:t>
      </w:r>
      <w:r>
        <w:rPr/>
        <w:t>döneceği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gecikmiş</w:t>
      </w:r>
      <w:r>
        <w:rPr>
          <w:spacing w:val="1"/>
        </w:rPr>
        <w:t> </w:t>
      </w:r>
      <w:r>
        <w:rPr/>
        <w:t>ameliyatlardan</w:t>
      </w:r>
      <w:r>
        <w:rPr>
          <w:spacing w:val="1"/>
        </w:rPr>
        <w:t> </w:t>
      </w:r>
      <w:r>
        <w:rPr/>
        <w:t>yeterli</w:t>
      </w:r>
      <w:r>
        <w:rPr>
          <w:spacing w:val="1"/>
        </w:rPr>
        <w:t> </w:t>
      </w:r>
      <w:r>
        <w:rPr/>
        <w:t>fayda</w:t>
      </w:r>
      <w:r>
        <w:rPr>
          <w:spacing w:val="1"/>
        </w:rPr>
        <w:t> </w:t>
      </w:r>
      <w:r>
        <w:rPr/>
        <w:t>sağlanamaz. Bu nedenle damak yarığı onarılmış çocuğun konuşması ameliyattan 3 ay sonrasından itibaren</w:t>
      </w:r>
      <w:r>
        <w:rPr>
          <w:spacing w:val="1"/>
        </w:rPr>
        <w:t> </w:t>
      </w:r>
      <w:r>
        <w:rPr/>
        <w:t>düzenli</w:t>
      </w:r>
      <w:r>
        <w:rPr>
          <w:spacing w:val="-11"/>
        </w:rPr>
        <w:t> </w:t>
      </w:r>
      <w:r>
        <w:rPr/>
        <w:t>olarak</w:t>
      </w:r>
      <w:r>
        <w:rPr>
          <w:spacing w:val="-10"/>
        </w:rPr>
        <w:t> </w:t>
      </w:r>
      <w:r>
        <w:rPr/>
        <w:t>Plastik</w:t>
      </w:r>
      <w:r>
        <w:rPr>
          <w:spacing w:val="-10"/>
        </w:rPr>
        <w:t> </w:t>
      </w:r>
      <w:r>
        <w:rPr/>
        <w:t>Cerrahınız</w:t>
      </w:r>
      <w:r>
        <w:rPr>
          <w:spacing w:val="-8"/>
        </w:rPr>
        <w:t> </w:t>
      </w:r>
      <w:r>
        <w:rPr/>
        <w:t>ve</w:t>
      </w:r>
      <w:r>
        <w:rPr>
          <w:spacing w:val="-9"/>
        </w:rPr>
        <w:t> </w:t>
      </w:r>
      <w:r>
        <w:rPr/>
        <w:t>konuşma</w:t>
      </w:r>
      <w:r>
        <w:rPr>
          <w:spacing w:val="-10"/>
        </w:rPr>
        <w:t> </w:t>
      </w:r>
      <w:r>
        <w:rPr/>
        <w:t>terapisti</w:t>
      </w:r>
      <w:r>
        <w:rPr>
          <w:spacing w:val="-10"/>
        </w:rPr>
        <w:t> </w:t>
      </w:r>
      <w:r>
        <w:rPr/>
        <w:t>tarafından</w:t>
      </w:r>
      <w:r>
        <w:rPr>
          <w:spacing w:val="-10"/>
        </w:rPr>
        <w:t> </w:t>
      </w:r>
      <w:r>
        <w:rPr/>
        <w:t>takip</w:t>
      </w:r>
      <w:r>
        <w:rPr>
          <w:spacing w:val="-8"/>
        </w:rPr>
        <w:t> </w:t>
      </w:r>
      <w:r>
        <w:rPr/>
        <w:t>edilir.</w:t>
      </w:r>
      <w:r>
        <w:rPr>
          <w:spacing w:val="-10"/>
        </w:rPr>
        <w:t> </w:t>
      </w:r>
      <w:r>
        <w:rPr/>
        <w:t>Konuşmada</w:t>
      </w:r>
      <w:r>
        <w:rPr>
          <w:spacing w:val="-11"/>
        </w:rPr>
        <w:t> </w:t>
      </w:r>
      <w:r>
        <w:rPr/>
        <w:t>bozukluk</w:t>
      </w:r>
      <w:r>
        <w:rPr>
          <w:spacing w:val="-11"/>
        </w:rPr>
        <w:t> </w:t>
      </w:r>
      <w:r>
        <w:rPr/>
        <w:t>fark</w:t>
      </w:r>
      <w:r>
        <w:rPr>
          <w:spacing w:val="-10"/>
        </w:rPr>
        <w:t> </w:t>
      </w:r>
      <w:r>
        <w:rPr/>
        <w:t>edildiği</w:t>
      </w:r>
      <w:r>
        <w:rPr>
          <w:spacing w:val="1"/>
        </w:rPr>
        <w:t> </w:t>
      </w:r>
      <w:r>
        <w:rPr/>
        <w:t>anda daha ileri incelemeler gidilir. Ayrıca damak yarığı doğumsal başka hastalıklara da eşlik edebilir ve bu</w:t>
      </w:r>
      <w:r>
        <w:rPr>
          <w:spacing w:val="1"/>
        </w:rPr>
        <w:t> </w:t>
      </w:r>
      <w:r>
        <w:rPr/>
        <w:t>hastalıklar</w:t>
      </w:r>
      <w:r>
        <w:rPr>
          <w:spacing w:val="-3"/>
        </w:rPr>
        <w:t> </w:t>
      </w:r>
      <w:r>
        <w:rPr/>
        <w:t>ile</w:t>
      </w:r>
      <w:r>
        <w:rPr>
          <w:spacing w:val="-3"/>
        </w:rPr>
        <w:t> </w:t>
      </w:r>
      <w:r>
        <w:rPr/>
        <w:t>ilgili</w:t>
      </w:r>
      <w:r>
        <w:rPr>
          <w:spacing w:val="-4"/>
        </w:rPr>
        <w:t> </w:t>
      </w:r>
      <w:r>
        <w:rPr/>
        <w:t>sorunlar</w:t>
      </w:r>
      <w:r>
        <w:rPr>
          <w:spacing w:val="-3"/>
        </w:rPr>
        <w:t> </w:t>
      </w:r>
      <w:r>
        <w:rPr/>
        <w:t>ile</w:t>
      </w:r>
      <w:r>
        <w:rPr>
          <w:spacing w:val="-2"/>
        </w:rPr>
        <w:t> </w:t>
      </w:r>
      <w:r>
        <w:rPr/>
        <w:t>karşılaşılabilir.</w:t>
      </w:r>
    </w:p>
    <w:p>
      <w:pPr>
        <w:pStyle w:val="BodyText"/>
        <w:spacing w:line="276" w:lineRule="auto" w:before="2"/>
        <w:ind w:right="252"/>
      </w:pPr>
      <w:r>
        <w:rPr/>
        <w:t>Çok</w:t>
      </w:r>
      <w:r>
        <w:rPr>
          <w:spacing w:val="1"/>
        </w:rPr>
        <w:t> </w:t>
      </w:r>
      <w:r>
        <w:rPr/>
        <w:t>belirgin</w:t>
      </w:r>
      <w:r>
        <w:rPr>
          <w:spacing w:val="1"/>
        </w:rPr>
        <w:t> </w:t>
      </w:r>
      <w:r>
        <w:rPr/>
        <w:t>velofaringeal</w:t>
      </w:r>
      <w:r>
        <w:rPr>
          <w:spacing w:val="1"/>
        </w:rPr>
        <w:t> </w:t>
      </w:r>
      <w:r>
        <w:rPr/>
        <w:t>yetmezliğin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durumlarda</w:t>
      </w:r>
      <w:r>
        <w:rPr>
          <w:spacing w:val="1"/>
        </w:rPr>
        <w:t> </w:t>
      </w:r>
      <w:r>
        <w:rPr/>
        <w:t>basit</w:t>
      </w:r>
      <w:r>
        <w:rPr>
          <w:spacing w:val="1"/>
        </w:rPr>
        <w:t> </w:t>
      </w:r>
      <w:r>
        <w:rPr/>
        <w:t>muayene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yumuşak</w:t>
      </w:r>
      <w:r>
        <w:rPr>
          <w:spacing w:val="1"/>
        </w:rPr>
        <w:t> </w:t>
      </w:r>
      <w:r>
        <w:rPr/>
        <w:t>damağın</w:t>
      </w:r>
      <w:r>
        <w:rPr>
          <w:spacing w:val="1"/>
        </w:rPr>
        <w:t> </w:t>
      </w:r>
      <w:r>
        <w:rPr/>
        <w:t>kısa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hareketinin</w:t>
      </w:r>
      <w:r>
        <w:rPr>
          <w:spacing w:val="1"/>
        </w:rPr>
        <w:t> </w:t>
      </w:r>
      <w:r>
        <w:rPr/>
        <w:t>yetersiz</w:t>
      </w:r>
      <w:r>
        <w:rPr>
          <w:spacing w:val="1"/>
        </w:rPr>
        <w:t> </w:t>
      </w:r>
      <w:r>
        <w:rPr/>
        <w:t>olduğu</w:t>
      </w:r>
      <w:r>
        <w:rPr>
          <w:spacing w:val="1"/>
        </w:rPr>
        <w:t> </w:t>
      </w:r>
      <w:r>
        <w:rPr/>
        <w:t>gözlenebilir.</w:t>
      </w:r>
      <w:r>
        <w:rPr>
          <w:spacing w:val="1"/>
        </w:rPr>
        <w:t> </w:t>
      </w:r>
      <w:r>
        <w:rPr/>
        <w:t>Ancak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olgularda</w:t>
      </w:r>
      <w:r>
        <w:rPr>
          <w:spacing w:val="1"/>
        </w:rPr>
        <w:t> </w:t>
      </w:r>
      <w:r>
        <w:rPr/>
        <w:t>radyolojik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incelemeler</w:t>
      </w:r>
      <w:r>
        <w:rPr>
          <w:spacing w:val="1"/>
        </w:rPr>
        <w:t> </w:t>
      </w:r>
      <w:r>
        <w:rPr/>
        <w:t>yanında</w:t>
      </w:r>
      <w:r>
        <w:rPr>
          <w:spacing w:val="1"/>
        </w:rPr>
        <w:t> </w:t>
      </w:r>
      <w:r>
        <w:rPr/>
        <w:t>KBB</w:t>
      </w:r>
      <w:r>
        <w:rPr>
          <w:spacing w:val="1"/>
        </w:rPr>
        <w:t> </w:t>
      </w:r>
      <w:r>
        <w:rPr/>
        <w:t>uzmanının</w:t>
      </w:r>
      <w:r>
        <w:rPr>
          <w:spacing w:val="-13"/>
        </w:rPr>
        <w:t> </w:t>
      </w:r>
      <w:r>
        <w:rPr/>
        <w:t>da</w:t>
      </w:r>
      <w:r>
        <w:rPr>
          <w:spacing w:val="-12"/>
        </w:rPr>
        <w:t> </w:t>
      </w:r>
      <w:r>
        <w:rPr/>
        <w:t>devreye</w:t>
      </w:r>
      <w:r>
        <w:rPr>
          <w:spacing w:val="-11"/>
        </w:rPr>
        <w:t> </w:t>
      </w:r>
      <w:r>
        <w:rPr/>
        <w:t>girmesi</w:t>
      </w:r>
      <w:r>
        <w:rPr>
          <w:spacing w:val="-11"/>
        </w:rPr>
        <w:t> </w:t>
      </w:r>
      <w:r>
        <w:rPr/>
        <w:t>gerekebilir.</w:t>
      </w:r>
      <w:r>
        <w:rPr>
          <w:spacing w:val="-13"/>
        </w:rPr>
        <w:t> </w:t>
      </w:r>
      <w:r>
        <w:rPr/>
        <w:t>Yumuşak</w:t>
      </w:r>
      <w:r>
        <w:rPr>
          <w:spacing w:val="-12"/>
        </w:rPr>
        <w:t> </w:t>
      </w:r>
      <w:r>
        <w:rPr/>
        <w:t>damak</w:t>
      </w:r>
      <w:r>
        <w:rPr>
          <w:spacing w:val="-12"/>
        </w:rPr>
        <w:t> </w:t>
      </w:r>
      <w:r>
        <w:rPr/>
        <w:t>nasoendoskopi</w:t>
      </w:r>
      <w:r>
        <w:rPr>
          <w:spacing w:val="-13"/>
        </w:rPr>
        <w:t> </w:t>
      </w:r>
      <w:r>
        <w:rPr/>
        <w:t>ve</w:t>
      </w:r>
      <w:r>
        <w:rPr>
          <w:spacing w:val="-11"/>
        </w:rPr>
        <w:t> </w:t>
      </w:r>
      <w:r>
        <w:rPr/>
        <w:t>sineradyografi</w:t>
      </w:r>
      <w:r>
        <w:rPr>
          <w:spacing w:val="-11"/>
        </w:rPr>
        <w:t> </w:t>
      </w:r>
      <w:r>
        <w:rPr/>
        <w:t>ile</w:t>
      </w:r>
      <w:r>
        <w:rPr>
          <w:spacing w:val="-10"/>
        </w:rPr>
        <w:t> </w:t>
      </w:r>
      <w:r>
        <w:rPr/>
        <w:t>(burun</w:t>
      </w:r>
      <w:r>
        <w:rPr>
          <w:spacing w:val="-11"/>
        </w:rPr>
        <w:t> </w:t>
      </w:r>
      <w:r>
        <w:rPr/>
        <w:t>içinden</w:t>
      </w:r>
      <w:r>
        <w:rPr>
          <w:spacing w:val="1"/>
        </w:rPr>
        <w:t> </w:t>
      </w:r>
      <w:r>
        <w:rPr/>
        <w:t>girerek yumuşak damağın hareketinin gözlenmesi ve kaydedilmesi) incelenerek yetmezliğin olup olmadığına</w:t>
      </w:r>
      <w:r>
        <w:rPr>
          <w:spacing w:val="1"/>
        </w:rPr>
        <w:t> </w:t>
      </w:r>
      <w:r>
        <w:rPr/>
        <w:t>kesin</w:t>
      </w:r>
      <w:r>
        <w:rPr>
          <w:spacing w:val="-2"/>
        </w:rPr>
        <w:t> </w:t>
      </w:r>
      <w:r>
        <w:rPr/>
        <w:t>karar</w:t>
      </w:r>
      <w:r>
        <w:rPr>
          <w:spacing w:val="-2"/>
        </w:rPr>
        <w:t> </w:t>
      </w:r>
      <w:r>
        <w:rPr/>
        <w:t>verilir.</w:t>
      </w:r>
    </w:p>
    <w:p>
      <w:pPr>
        <w:pStyle w:val="BodyText"/>
        <w:spacing w:line="276" w:lineRule="auto"/>
        <w:ind w:right="256"/>
      </w:pPr>
      <w:r>
        <w:rPr/>
        <w:t>Velofaringeal</w:t>
      </w:r>
      <w:r>
        <w:rPr>
          <w:spacing w:val="1"/>
        </w:rPr>
        <w:t> </w:t>
      </w:r>
      <w:r>
        <w:rPr/>
        <w:t>yetmezlik, genellikle faringeal flep, sfinkter faringoplasti ve boğazın</w:t>
      </w:r>
      <w:r>
        <w:rPr>
          <w:spacing w:val="1"/>
        </w:rPr>
        <w:t> </w:t>
      </w:r>
      <w:r>
        <w:rPr/>
        <w:t>arka</w:t>
      </w:r>
      <w:r>
        <w:rPr>
          <w:spacing w:val="1"/>
        </w:rPr>
        <w:t> </w:t>
      </w:r>
      <w:r>
        <w:rPr/>
        <w:t>kısmına bir greft</w:t>
      </w:r>
      <w:r>
        <w:rPr>
          <w:spacing w:val="1"/>
        </w:rPr>
        <w:t> </w:t>
      </w:r>
      <w:r>
        <w:rPr/>
        <w:t>(genellikle kaburgadan alınan kıkırdak grefti- bunun için ayrı cilt kesisine gerek olacaktır) veya bu amaçla imal</w:t>
      </w:r>
      <w:r>
        <w:rPr>
          <w:spacing w:val="1"/>
        </w:rPr>
        <w:t> </w:t>
      </w:r>
      <w:r>
        <w:rPr/>
        <w:t>edilmiş</w:t>
      </w:r>
      <w:r>
        <w:rPr>
          <w:spacing w:val="1"/>
        </w:rPr>
        <w:t> </w:t>
      </w:r>
      <w:r>
        <w:rPr/>
        <w:t>malzemelerin</w:t>
      </w:r>
      <w:r>
        <w:rPr>
          <w:spacing w:val="1"/>
        </w:rPr>
        <w:t> </w:t>
      </w:r>
      <w:r>
        <w:rPr/>
        <w:t>yerleştirilmesi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giderilebilir.</w:t>
      </w:r>
      <w:r>
        <w:rPr>
          <w:spacing w:val="1"/>
        </w:rPr>
        <w:t> </w:t>
      </w:r>
      <w:r>
        <w:rPr/>
        <w:t>Ameliyatta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üç</w:t>
      </w:r>
      <w:r>
        <w:rPr>
          <w:spacing w:val="1"/>
        </w:rPr>
        <w:t> </w:t>
      </w:r>
      <w:r>
        <w:rPr/>
        <w:t>girişimin</w:t>
      </w:r>
      <w:r>
        <w:rPr>
          <w:spacing w:val="1"/>
        </w:rPr>
        <w:t> </w:t>
      </w:r>
      <w:r>
        <w:rPr/>
        <w:t>kombine</w:t>
      </w:r>
      <w:r>
        <w:rPr>
          <w:spacing w:val="1"/>
        </w:rPr>
        <w:t> </w:t>
      </w:r>
      <w:r>
        <w:rPr/>
        <w:t>edilmesi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gerekebilir.</w:t>
      </w:r>
      <w:r>
        <w:rPr>
          <w:spacing w:val="-8"/>
        </w:rPr>
        <w:t> </w:t>
      </w:r>
      <w:r>
        <w:rPr/>
        <w:t>Ayrıca</w:t>
      </w:r>
      <w:r>
        <w:rPr>
          <w:spacing w:val="-10"/>
        </w:rPr>
        <w:t> </w:t>
      </w:r>
      <w:r>
        <w:rPr/>
        <w:t>damakta</w:t>
      </w:r>
      <w:r>
        <w:rPr>
          <w:spacing w:val="-9"/>
        </w:rPr>
        <w:t> </w:t>
      </w:r>
      <w:r>
        <w:rPr/>
        <w:t>delik</w:t>
      </w:r>
      <w:r>
        <w:rPr>
          <w:spacing w:val="-9"/>
        </w:rPr>
        <w:t> </w:t>
      </w:r>
      <w:r>
        <w:rPr/>
        <w:t>(fistül)</w:t>
      </w:r>
      <w:r>
        <w:rPr>
          <w:spacing w:val="-7"/>
        </w:rPr>
        <w:t> </w:t>
      </w:r>
      <w:r>
        <w:rPr/>
        <w:t>var</w:t>
      </w:r>
      <w:r>
        <w:rPr>
          <w:spacing w:val="-7"/>
        </w:rPr>
        <w:t> </w:t>
      </w:r>
      <w:r>
        <w:rPr/>
        <w:t>ise</w:t>
      </w:r>
      <w:r>
        <w:rPr>
          <w:spacing w:val="-10"/>
        </w:rPr>
        <w:t> </w:t>
      </w:r>
      <w:r>
        <w:rPr/>
        <w:t>bu</w:t>
      </w:r>
      <w:r>
        <w:rPr>
          <w:spacing w:val="-8"/>
        </w:rPr>
        <w:t> </w:t>
      </w:r>
      <w:r>
        <w:rPr/>
        <w:t>ameliyatla</w:t>
      </w:r>
      <w:r>
        <w:rPr>
          <w:spacing w:val="-9"/>
        </w:rPr>
        <w:t> </w:t>
      </w:r>
      <w:r>
        <w:rPr/>
        <w:t>bu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giderilebilir.</w:t>
      </w:r>
      <w:r>
        <w:rPr>
          <w:spacing w:val="-8"/>
        </w:rPr>
        <w:t> </w:t>
      </w:r>
      <w:r>
        <w:rPr/>
        <w:t>Ameliyatı</w:t>
      </w:r>
      <w:r>
        <w:rPr>
          <w:spacing w:val="-8"/>
        </w:rPr>
        <w:t> </w:t>
      </w:r>
      <w:r>
        <w:rPr/>
        <w:t>sonrası</w:t>
      </w:r>
      <w:r>
        <w:rPr>
          <w:spacing w:val="-9"/>
        </w:rPr>
        <w:t> </w:t>
      </w:r>
      <w:r>
        <w:rPr/>
        <w:t>ilk</w:t>
      </w:r>
      <w:r>
        <w:rPr>
          <w:spacing w:val="-10"/>
        </w:rPr>
        <w:t> </w:t>
      </w:r>
      <w:r>
        <w:rPr/>
        <w:t>günlerde,</w:t>
      </w:r>
      <w:r>
        <w:rPr>
          <w:spacing w:val="1"/>
        </w:rPr>
        <w:t> </w:t>
      </w:r>
      <w:r>
        <w:rPr/>
        <w:t>ilaçlarla rahatlıkla kontrol edilebilen, huzursuzluk ve boğazında ağrı şikayetleri olabilmektedir. Bu zaman</w:t>
      </w:r>
      <w:r>
        <w:rPr>
          <w:spacing w:val="1"/>
        </w:rPr>
        <w:t> </w:t>
      </w:r>
      <w:r>
        <w:rPr/>
        <w:t>diliminde</w:t>
      </w:r>
      <w:r>
        <w:rPr>
          <w:spacing w:val="11"/>
        </w:rPr>
        <w:t> </w:t>
      </w:r>
      <w:r>
        <w:rPr/>
        <w:t>çocuk</w:t>
      </w:r>
      <w:r>
        <w:rPr>
          <w:spacing w:val="11"/>
        </w:rPr>
        <w:t> </w:t>
      </w:r>
      <w:r>
        <w:rPr/>
        <w:t>ağızdan</w:t>
      </w:r>
      <w:r>
        <w:rPr>
          <w:spacing w:val="7"/>
        </w:rPr>
        <w:t> </w:t>
      </w:r>
      <w:r>
        <w:rPr/>
        <w:t>beslenmeye</w:t>
      </w:r>
      <w:r>
        <w:rPr>
          <w:spacing w:val="10"/>
        </w:rPr>
        <w:t> </w:t>
      </w:r>
      <w:r>
        <w:rPr/>
        <w:t>başlanmasına</w:t>
      </w:r>
      <w:r>
        <w:rPr>
          <w:spacing w:val="11"/>
        </w:rPr>
        <w:t> </w:t>
      </w:r>
      <w:r>
        <w:rPr/>
        <w:t>rağmen</w:t>
      </w:r>
      <w:r>
        <w:rPr>
          <w:spacing w:val="9"/>
        </w:rPr>
        <w:t> </w:t>
      </w:r>
      <w:r>
        <w:rPr/>
        <w:t>normal</w:t>
      </w:r>
      <w:r>
        <w:rPr>
          <w:spacing w:val="10"/>
        </w:rPr>
        <w:t> </w:t>
      </w:r>
      <w:r>
        <w:rPr/>
        <w:t>miktarlarda</w:t>
      </w:r>
      <w:r>
        <w:rPr>
          <w:spacing w:val="9"/>
        </w:rPr>
        <w:t> </w:t>
      </w:r>
      <w:r>
        <w:rPr/>
        <w:t>beslenemeyeceği</w:t>
      </w:r>
      <w:r>
        <w:rPr>
          <w:spacing w:val="9"/>
        </w:rPr>
        <w:t> </w:t>
      </w:r>
      <w:r>
        <w:rPr/>
        <w:t>için</w:t>
      </w:r>
      <w:r>
        <w:rPr>
          <w:spacing w:val="7"/>
        </w:rPr>
        <w:t> </w:t>
      </w:r>
      <w:r>
        <w:rPr/>
        <w:t>damar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680" w:bottom="680" w:left="480" w:right="420"/>
          <w:pgNumType w:start="1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1"/>
        <w:ind w:right="254"/>
      </w:pPr>
      <w:r>
        <w:rPr/>
        <w:t>yoluyla</w:t>
      </w:r>
      <w:r>
        <w:rPr>
          <w:spacing w:val="1"/>
        </w:rPr>
        <w:t> </w:t>
      </w:r>
      <w:r>
        <w:rPr/>
        <w:t>sıvı</w:t>
      </w:r>
      <w:r>
        <w:rPr>
          <w:spacing w:val="1"/>
        </w:rPr>
        <w:t> </w:t>
      </w:r>
      <w:r>
        <w:rPr/>
        <w:t>verilerek</w:t>
      </w:r>
      <w:r>
        <w:rPr>
          <w:spacing w:val="1"/>
        </w:rPr>
        <w:t> </w:t>
      </w:r>
      <w:r>
        <w:rPr/>
        <w:t>gerekli</w:t>
      </w:r>
      <w:r>
        <w:rPr>
          <w:spacing w:val="1"/>
        </w:rPr>
        <w:t> </w:t>
      </w:r>
      <w:r>
        <w:rPr/>
        <w:t>destek</w:t>
      </w:r>
      <w:r>
        <w:rPr>
          <w:spacing w:val="1"/>
        </w:rPr>
        <w:t> </w:t>
      </w:r>
      <w:r>
        <w:rPr/>
        <w:t>sağlanmaktadır.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ilk</w:t>
      </w:r>
      <w:r>
        <w:rPr>
          <w:spacing w:val="1"/>
        </w:rPr>
        <w:t> </w:t>
      </w:r>
      <w:r>
        <w:rPr/>
        <w:t>birkaç</w:t>
      </w:r>
      <w:r>
        <w:rPr>
          <w:spacing w:val="1"/>
        </w:rPr>
        <w:t> </w:t>
      </w:r>
      <w:r>
        <w:rPr/>
        <w:t>haftada</w:t>
      </w:r>
      <w:r>
        <w:rPr>
          <w:spacing w:val="1"/>
        </w:rPr>
        <w:t> </w:t>
      </w:r>
      <w:r>
        <w:rPr/>
        <w:t>çocuğunuzun</w:t>
      </w:r>
      <w:r>
        <w:rPr>
          <w:spacing w:val="1"/>
        </w:rPr>
        <w:t> </w:t>
      </w:r>
      <w:r>
        <w:rPr/>
        <w:t>beslenmesi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gerekli</w:t>
      </w:r>
      <w:r>
        <w:rPr>
          <w:spacing w:val="1"/>
        </w:rPr>
        <w:t> </w:t>
      </w:r>
      <w:r>
        <w:rPr/>
        <w:t>öneriler</w:t>
      </w:r>
      <w:r>
        <w:rPr>
          <w:spacing w:val="1"/>
        </w:rPr>
        <w:t> </w:t>
      </w:r>
      <w:r>
        <w:rPr/>
        <w:t>doktorunuz</w:t>
      </w:r>
      <w:r>
        <w:rPr>
          <w:spacing w:val="1"/>
        </w:rPr>
        <w:t> </w:t>
      </w:r>
      <w:r>
        <w:rPr/>
        <w:t>tarafından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verilecektir.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önerilere</w:t>
      </w:r>
      <w:r>
        <w:rPr>
          <w:spacing w:val="1"/>
        </w:rPr>
        <w:t> </w:t>
      </w:r>
      <w:r>
        <w:rPr/>
        <w:t>uyulması</w:t>
      </w:r>
      <w:r>
        <w:rPr>
          <w:spacing w:val="1"/>
        </w:rPr>
        <w:t> </w:t>
      </w:r>
      <w:r>
        <w:rPr/>
        <w:t>damağın</w:t>
      </w:r>
      <w:r>
        <w:rPr>
          <w:spacing w:val="1"/>
        </w:rPr>
        <w:t> </w:t>
      </w:r>
      <w:r>
        <w:rPr/>
        <w:t>sorunsuz</w:t>
      </w:r>
      <w:r>
        <w:rPr>
          <w:spacing w:val="-4"/>
        </w:rPr>
        <w:t> </w:t>
      </w:r>
      <w:r>
        <w:rPr/>
        <w:t>iyileşmesi</w:t>
      </w:r>
      <w:r>
        <w:rPr>
          <w:spacing w:val="-2"/>
        </w:rPr>
        <w:t> </w:t>
      </w:r>
      <w:r>
        <w:rPr/>
        <w:t>açısından</w:t>
      </w:r>
      <w:r>
        <w:rPr>
          <w:spacing w:val="-2"/>
        </w:rPr>
        <w:t> </w:t>
      </w:r>
      <w:r>
        <w:rPr/>
        <w:t>gereklidir.</w:t>
      </w:r>
    </w:p>
    <w:p>
      <w:pPr>
        <w:pStyle w:val="BodyText"/>
        <w:spacing w:line="276" w:lineRule="auto"/>
        <w:ind w:right="255"/>
      </w:pPr>
      <w:r>
        <w:rPr/>
        <w:t>Çocuğunuzun beslenmesi, cerrahi sonrası özel bakım gerektirmektedir. İlk günlerde sadece sulu yiyecekler,</w:t>
      </w:r>
      <w:r>
        <w:rPr>
          <w:spacing w:val="1"/>
        </w:rPr>
        <w:t> </w:t>
      </w:r>
      <w:r>
        <w:rPr/>
        <w:t>daha sonra yumuşak gıdalar ile beslenmesi gerekir. Eğer karışım çok koyuysa ılıtılmış su ile seyreltilebilir. Her</w:t>
      </w:r>
      <w:r>
        <w:rPr>
          <w:spacing w:val="1"/>
        </w:rPr>
        <w:t> </w:t>
      </w:r>
      <w:r>
        <w:rPr/>
        <w:t>yemeği</w:t>
      </w:r>
      <w:r>
        <w:rPr>
          <w:spacing w:val="-5"/>
        </w:rPr>
        <w:t> </w:t>
      </w:r>
      <w:r>
        <w:rPr/>
        <w:t>takiben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ile</w:t>
      </w:r>
      <w:r>
        <w:rPr>
          <w:spacing w:val="-4"/>
        </w:rPr>
        <w:t> </w:t>
      </w:r>
      <w:r>
        <w:rPr/>
        <w:t>ağız</w:t>
      </w:r>
      <w:r>
        <w:rPr>
          <w:spacing w:val="-2"/>
        </w:rPr>
        <w:t> </w:t>
      </w:r>
      <w:r>
        <w:rPr/>
        <w:t>içi</w:t>
      </w:r>
      <w:r>
        <w:rPr>
          <w:spacing w:val="-2"/>
        </w:rPr>
        <w:t> </w:t>
      </w:r>
      <w:r>
        <w:rPr/>
        <w:t>ve</w:t>
      </w:r>
      <w:r>
        <w:rPr>
          <w:spacing w:val="-5"/>
        </w:rPr>
        <w:t> </w:t>
      </w:r>
      <w:r>
        <w:rPr/>
        <w:t>damak</w:t>
      </w:r>
      <w:r>
        <w:rPr>
          <w:spacing w:val="-3"/>
        </w:rPr>
        <w:t> </w:t>
      </w:r>
      <w:r>
        <w:rPr/>
        <w:t>alanı</w:t>
      </w:r>
      <w:r>
        <w:rPr>
          <w:spacing w:val="-4"/>
        </w:rPr>
        <w:t> </w:t>
      </w:r>
      <w:r>
        <w:rPr/>
        <w:t>temizlenir.</w:t>
      </w:r>
    </w:p>
    <w:p>
      <w:pPr>
        <w:pStyle w:val="BodyText"/>
        <w:spacing w:line="276" w:lineRule="auto"/>
        <w:ind w:right="253"/>
      </w:pPr>
      <w:r>
        <w:rPr/>
        <w:t>Çocuk</w:t>
      </w:r>
      <w:r>
        <w:rPr>
          <w:spacing w:val="-11"/>
        </w:rPr>
        <w:t> </w:t>
      </w:r>
      <w:r>
        <w:rPr/>
        <w:t>ağızdan</w:t>
      </w:r>
      <w:r>
        <w:rPr>
          <w:spacing w:val="-6"/>
        </w:rPr>
        <w:t> </w:t>
      </w:r>
      <w:r>
        <w:rPr/>
        <w:t>yeterince</w:t>
      </w:r>
      <w:r>
        <w:rPr>
          <w:spacing w:val="-9"/>
        </w:rPr>
        <w:t> </w:t>
      </w:r>
      <w:r>
        <w:rPr/>
        <w:t>beslenmeye</w:t>
      </w:r>
      <w:r>
        <w:rPr>
          <w:spacing w:val="-8"/>
        </w:rPr>
        <w:t> </w:t>
      </w:r>
      <w:r>
        <w:rPr/>
        <w:t>başladıktan</w:t>
      </w:r>
      <w:r>
        <w:rPr>
          <w:spacing w:val="-10"/>
        </w:rPr>
        <w:t> </w:t>
      </w:r>
      <w:r>
        <w:rPr/>
        <w:t>sonra,</w:t>
      </w:r>
      <w:r>
        <w:rPr>
          <w:spacing w:val="-9"/>
        </w:rPr>
        <w:t> </w:t>
      </w:r>
      <w:r>
        <w:rPr/>
        <w:t>ateş</w:t>
      </w:r>
      <w:r>
        <w:rPr>
          <w:spacing w:val="-9"/>
        </w:rPr>
        <w:t> </w:t>
      </w:r>
      <w:r>
        <w:rPr/>
        <w:t>vb</w:t>
      </w:r>
      <w:r>
        <w:rPr>
          <w:spacing w:val="-9"/>
        </w:rPr>
        <w:t> </w:t>
      </w:r>
      <w:r>
        <w:rPr/>
        <w:t>ek</w:t>
      </w:r>
      <w:r>
        <w:rPr>
          <w:spacing w:val="-7"/>
        </w:rPr>
        <w:t> </w:t>
      </w:r>
      <w:r>
        <w:rPr/>
        <w:t>sorunu</w:t>
      </w:r>
      <w:r>
        <w:rPr>
          <w:spacing w:val="-10"/>
        </w:rPr>
        <w:t> </w:t>
      </w:r>
      <w:r>
        <w:rPr/>
        <w:t>da</w:t>
      </w:r>
      <w:r>
        <w:rPr>
          <w:spacing w:val="-9"/>
        </w:rPr>
        <w:t> </w:t>
      </w:r>
      <w:r>
        <w:rPr/>
        <w:t>yoksa</w:t>
      </w:r>
      <w:r>
        <w:rPr>
          <w:spacing w:val="-11"/>
        </w:rPr>
        <w:t> </w:t>
      </w:r>
      <w:r>
        <w:rPr/>
        <w:t>taburcu</w:t>
      </w:r>
      <w:r>
        <w:rPr>
          <w:spacing w:val="-10"/>
        </w:rPr>
        <w:t> </w:t>
      </w:r>
      <w:r>
        <w:rPr/>
        <w:t>edilir.</w:t>
      </w:r>
      <w:r>
        <w:rPr>
          <w:spacing w:val="-10"/>
        </w:rPr>
        <w:t> </w:t>
      </w:r>
      <w:r>
        <w:rPr/>
        <w:t>Onarımında</w:t>
      </w:r>
      <w:r>
        <w:rPr>
          <w:spacing w:val="-52"/>
        </w:rPr>
        <w:t> </w:t>
      </w:r>
      <w:r>
        <w:rPr/>
        <w:t>kullanılan dikişlerin eriyebilir olmasından dolayı alınmasına ihtiyaç yoktur. Cerrahi sonrası kontrole hangi</w:t>
      </w:r>
      <w:r>
        <w:rPr>
          <w:spacing w:val="1"/>
        </w:rPr>
        <w:t> </w:t>
      </w:r>
      <w:r>
        <w:rPr/>
        <w:t>günlerde</w:t>
      </w:r>
      <w:r>
        <w:rPr>
          <w:spacing w:val="-3"/>
        </w:rPr>
        <w:t> </w:t>
      </w:r>
      <w:r>
        <w:rPr/>
        <w:t>geleceğiniz</w:t>
      </w:r>
      <w:r>
        <w:rPr>
          <w:spacing w:val="-4"/>
        </w:rPr>
        <w:t> </w:t>
      </w:r>
      <w:r>
        <w:rPr/>
        <w:t>doktorunuz</w:t>
      </w:r>
      <w:r>
        <w:rPr>
          <w:spacing w:val="-2"/>
        </w:rPr>
        <w:t> </w:t>
      </w:r>
      <w:r>
        <w:rPr/>
        <w:t>tarafından</w:t>
      </w:r>
      <w:r>
        <w:rPr>
          <w:spacing w:val="-4"/>
        </w:rPr>
        <w:t> </w:t>
      </w:r>
      <w:r>
        <w:rPr/>
        <w:t>size</w:t>
      </w:r>
      <w:r>
        <w:rPr>
          <w:spacing w:val="-2"/>
        </w:rPr>
        <w:t> </w:t>
      </w:r>
      <w:r>
        <w:rPr/>
        <w:t>bildirilecektir.</w:t>
      </w:r>
    </w:p>
    <w:p>
      <w:pPr>
        <w:pStyle w:val="Heading1"/>
        <w:spacing w:line="293" w:lineRule="exact"/>
        <w:jc w:val="both"/>
      </w:pPr>
      <w:r>
        <w:rPr>
          <w:spacing w:val="-1"/>
        </w:rPr>
        <w:t>DAMAK</w:t>
      </w:r>
      <w:r>
        <w:rPr>
          <w:spacing w:val="-11"/>
        </w:rPr>
        <w:t> </w:t>
      </w:r>
      <w:r>
        <w:rPr/>
        <w:t>YARIĞINDA</w:t>
      </w:r>
      <w:r>
        <w:rPr>
          <w:spacing w:val="-11"/>
        </w:rPr>
        <w:t> </w:t>
      </w:r>
      <w:r>
        <w:rPr/>
        <w:t>VELOFARİNGEAL</w:t>
      </w:r>
      <w:r>
        <w:rPr>
          <w:spacing w:val="-13"/>
        </w:rPr>
        <w:t> </w:t>
      </w:r>
      <w:r>
        <w:rPr/>
        <w:t>YETMEZLİK</w:t>
      </w:r>
      <w:r>
        <w:rPr>
          <w:spacing w:val="-13"/>
        </w:rPr>
        <w:t> </w:t>
      </w:r>
      <w:r>
        <w:rPr/>
        <w:t>AMELİYATININ</w:t>
      </w:r>
      <w:r>
        <w:rPr>
          <w:spacing w:val="-13"/>
        </w:rPr>
        <w:t> </w:t>
      </w:r>
      <w:r>
        <w:rPr/>
        <w:t>OLASI</w:t>
      </w:r>
      <w:r>
        <w:rPr>
          <w:spacing w:val="-12"/>
        </w:rPr>
        <w:t> </w:t>
      </w:r>
      <w:r>
        <w:rPr/>
        <w:t>RİSKLERİ</w:t>
      </w:r>
    </w:p>
    <w:p>
      <w:pPr>
        <w:pStyle w:val="BodyText"/>
        <w:spacing w:line="276" w:lineRule="auto" w:before="46"/>
        <w:ind w:right="257"/>
      </w:pPr>
      <w:r>
        <w:rPr/>
        <w:t>Her cerrahi girişimin belli oranda riski vardır ve yapılacak ameliyatın risklerini anlamanız önemlidir. Bir kişinin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girişimi</w:t>
      </w:r>
      <w:r>
        <w:rPr>
          <w:spacing w:val="1"/>
        </w:rPr>
        <w:t> </w:t>
      </w:r>
      <w:r>
        <w:rPr/>
        <w:t>seçmesi</w:t>
      </w:r>
      <w:r>
        <w:rPr>
          <w:spacing w:val="1"/>
        </w:rPr>
        <w:t> </w:t>
      </w:r>
      <w:r>
        <w:rPr/>
        <w:t>risklerin</w:t>
      </w:r>
      <w:r>
        <w:rPr>
          <w:spacing w:val="1"/>
        </w:rPr>
        <w:t> </w:t>
      </w:r>
      <w:r>
        <w:rPr/>
        <w:t>faydaya</w:t>
      </w:r>
      <w:r>
        <w:rPr>
          <w:spacing w:val="1"/>
        </w:rPr>
        <w:t> </w:t>
      </w:r>
      <w:r>
        <w:rPr/>
        <w:t>kıyasına</w:t>
      </w:r>
      <w:r>
        <w:rPr>
          <w:spacing w:val="1"/>
        </w:rPr>
        <w:t> </w:t>
      </w:r>
      <w:r>
        <w:rPr/>
        <w:t>dayanır.</w:t>
      </w:r>
      <w:r>
        <w:rPr>
          <w:spacing w:val="1"/>
        </w:rPr>
        <w:t> </w:t>
      </w:r>
      <w:r>
        <w:rPr/>
        <w:t>Hastaların</w:t>
      </w:r>
      <w:r>
        <w:rPr>
          <w:spacing w:val="1"/>
        </w:rPr>
        <w:t> </w:t>
      </w:r>
      <w:r>
        <w:rPr/>
        <w:t>çoğunda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yan</w:t>
      </w:r>
      <w:r>
        <w:rPr>
          <w:spacing w:val="1"/>
        </w:rPr>
        <w:t> </w:t>
      </w:r>
      <w:r>
        <w:rPr/>
        <w:t>etkilerin</w:t>
      </w:r>
      <w:r>
        <w:rPr>
          <w:spacing w:val="1"/>
        </w:rPr>
        <w:t> </w:t>
      </w:r>
      <w:r>
        <w:rPr/>
        <w:t>gözlenmemesine</w:t>
      </w:r>
      <w:r>
        <w:rPr>
          <w:spacing w:val="-9"/>
        </w:rPr>
        <w:t> </w:t>
      </w:r>
      <w:r>
        <w:rPr/>
        <w:t>karşın,</w:t>
      </w:r>
      <w:r>
        <w:rPr>
          <w:spacing w:val="-11"/>
        </w:rPr>
        <w:t> </w:t>
      </w:r>
      <w:r>
        <w:rPr/>
        <w:t>yapılacak</w:t>
      </w:r>
      <w:r>
        <w:rPr>
          <w:spacing w:val="-9"/>
        </w:rPr>
        <w:t> </w:t>
      </w:r>
      <w:r>
        <w:rPr/>
        <w:t>ameliyatın</w:t>
      </w:r>
      <w:r>
        <w:rPr>
          <w:spacing w:val="-9"/>
        </w:rPr>
        <w:t> </w:t>
      </w:r>
      <w:r>
        <w:rPr/>
        <w:t>risklerini,</w:t>
      </w:r>
      <w:r>
        <w:rPr>
          <w:spacing w:val="-11"/>
        </w:rPr>
        <w:t> </w:t>
      </w:r>
      <w:r>
        <w:rPr/>
        <w:t>yan</w:t>
      </w:r>
      <w:r>
        <w:rPr>
          <w:spacing w:val="-10"/>
        </w:rPr>
        <w:t> </w:t>
      </w:r>
      <w:r>
        <w:rPr/>
        <w:t>etkilerini</w:t>
      </w:r>
      <w:r>
        <w:rPr>
          <w:spacing w:val="-8"/>
        </w:rPr>
        <w:t> </w:t>
      </w:r>
      <w:r>
        <w:rPr/>
        <w:t>ve</w:t>
      </w:r>
      <w:r>
        <w:rPr>
          <w:spacing w:val="-10"/>
        </w:rPr>
        <w:t> </w:t>
      </w:r>
      <w:r>
        <w:rPr/>
        <w:t>sonuçlarını</w:t>
      </w:r>
      <w:r>
        <w:rPr>
          <w:spacing w:val="-11"/>
        </w:rPr>
        <w:t> </w:t>
      </w:r>
      <w:r>
        <w:rPr/>
        <w:t>anladığınızdan</w:t>
      </w:r>
      <w:r>
        <w:rPr>
          <w:spacing w:val="-12"/>
        </w:rPr>
        <w:t> </w:t>
      </w:r>
      <w:r>
        <w:rPr/>
        <w:t>emin</w:t>
      </w:r>
      <w:r>
        <w:rPr>
          <w:spacing w:val="-8"/>
        </w:rPr>
        <w:t> </w:t>
      </w:r>
      <w:r>
        <w:rPr/>
        <w:t>olmak</w:t>
      </w:r>
      <w:r>
        <w:rPr>
          <w:spacing w:val="-52"/>
        </w:rPr>
        <w:t> </w:t>
      </w:r>
      <w:r>
        <w:rPr/>
        <w:t>için</w:t>
      </w:r>
      <w:r>
        <w:rPr>
          <w:spacing w:val="-5"/>
        </w:rPr>
        <w:t> </w:t>
      </w:r>
      <w:r>
        <w:rPr/>
        <w:t>bunların</w:t>
      </w:r>
      <w:r>
        <w:rPr>
          <w:spacing w:val="-5"/>
        </w:rPr>
        <w:t> </w:t>
      </w:r>
      <w:r>
        <w:rPr/>
        <w:t>her</w:t>
      </w:r>
      <w:r>
        <w:rPr>
          <w:spacing w:val="-5"/>
        </w:rPr>
        <w:t> </w:t>
      </w:r>
      <w:r>
        <w:rPr/>
        <w:t>birini</w:t>
      </w:r>
      <w:r>
        <w:rPr>
          <w:spacing w:val="-4"/>
        </w:rPr>
        <w:t> </w:t>
      </w:r>
      <w:r>
        <w:rPr/>
        <w:t>ameliyatınızı</w:t>
      </w:r>
      <w:r>
        <w:rPr>
          <w:spacing w:val="-4"/>
        </w:rPr>
        <w:t> </w:t>
      </w:r>
      <w:r>
        <w:rPr/>
        <w:t>yapacak</w:t>
      </w:r>
      <w:r>
        <w:rPr>
          <w:spacing w:val="-7"/>
        </w:rPr>
        <w:t> </w:t>
      </w:r>
      <w:r>
        <w:rPr/>
        <w:t>olan</w:t>
      </w:r>
      <w:r>
        <w:rPr>
          <w:spacing w:val="-5"/>
        </w:rPr>
        <w:t> </w:t>
      </w:r>
      <w:r>
        <w:rPr/>
        <w:t>plastik</w:t>
      </w:r>
      <w:r>
        <w:rPr>
          <w:spacing w:val="-4"/>
        </w:rPr>
        <w:t> </w:t>
      </w:r>
      <w:r>
        <w:rPr/>
        <w:t>cerrahınızla</w:t>
      </w:r>
      <w:r>
        <w:rPr>
          <w:spacing w:val="-6"/>
        </w:rPr>
        <w:t> </w:t>
      </w:r>
      <w:r>
        <w:rPr/>
        <w:t>tartışmalısınız.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92" w:lineRule="exact" w:before="0" w:after="0"/>
        <w:ind w:left="403" w:right="0" w:hanging="297"/>
        <w:jc w:val="both"/>
        <w:rPr>
          <w:sz w:val="24"/>
        </w:rPr>
      </w:pPr>
      <w:r>
        <w:rPr>
          <w:sz w:val="24"/>
        </w:rPr>
        <w:t>Kanama:</w:t>
      </w:r>
      <w:r>
        <w:rPr>
          <w:spacing w:val="-12"/>
          <w:sz w:val="24"/>
        </w:rPr>
        <w:t> </w:t>
      </w:r>
      <w:r>
        <w:rPr>
          <w:sz w:val="24"/>
        </w:rPr>
        <w:t>Cerrahi</w:t>
      </w:r>
      <w:r>
        <w:rPr>
          <w:spacing w:val="-12"/>
          <w:sz w:val="24"/>
        </w:rPr>
        <w:t> </w:t>
      </w:r>
      <w:r>
        <w:rPr>
          <w:sz w:val="24"/>
        </w:rPr>
        <w:t>sırasında</w:t>
      </w:r>
      <w:r>
        <w:rPr>
          <w:spacing w:val="-11"/>
          <w:sz w:val="24"/>
        </w:rPr>
        <w:t> </w:t>
      </w:r>
      <w:r>
        <w:rPr>
          <w:sz w:val="24"/>
        </w:rPr>
        <w:t>veya</w:t>
      </w:r>
      <w:r>
        <w:rPr>
          <w:spacing w:val="-12"/>
          <w:sz w:val="24"/>
        </w:rPr>
        <w:t> </w:t>
      </w:r>
      <w:r>
        <w:rPr>
          <w:sz w:val="24"/>
        </w:rPr>
        <w:t>sonrasında</w:t>
      </w:r>
      <w:r>
        <w:rPr>
          <w:spacing w:val="-9"/>
          <w:sz w:val="24"/>
        </w:rPr>
        <w:t> </w:t>
      </w:r>
      <w:r>
        <w:rPr>
          <w:sz w:val="24"/>
        </w:rPr>
        <w:t>kanama</w:t>
      </w:r>
      <w:r>
        <w:rPr>
          <w:spacing w:val="-12"/>
          <w:sz w:val="24"/>
        </w:rPr>
        <w:t> </w:t>
      </w:r>
      <w:r>
        <w:rPr>
          <w:sz w:val="24"/>
        </w:rPr>
        <w:t>görülebilir</w:t>
      </w:r>
      <w:r>
        <w:rPr>
          <w:spacing w:val="-11"/>
          <w:sz w:val="24"/>
        </w:rPr>
        <w:t> </w:t>
      </w:r>
      <w:r>
        <w:rPr>
          <w:sz w:val="24"/>
        </w:rPr>
        <w:t>ve</w:t>
      </w:r>
      <w:r>
        <w:rPr>
          <w:spacing w:val="-14"/>
          <w:sz w:val="24"/>
        </w:rPr>
        <w:t> </w:t>
      </w:r>
      <w:r>
        <w:rPr>
          <w:sz w:val="24"/>
        </w:rPr>
        <w:t>hastaya</w:t>
      </w:r>
      <w:r>
        <w:rPr>
          <w:spacing w:val="-9"/>
          <w:sz w:val="24"/>
        </w:rPr>
        <w:t> </w:t>
      </w:r>
      <w:r>
        <w:rPr>
          <w:sz w:val="24"/>
        </w:rPr>
        <w:t>kan</w:t>
      </w:r>
      <w:r>
        <w:rPr>
          <w:spacing w:val="-10"/>
          <w:sz w:val="24"/>
        </w:rPr>
        <w:t> </w:t>
      </w:r>
      <w:r>
        <w:rPr>
          <w:sz w:val="24"/>
        </w:rPr>
        <w:t>verilmesi</w:t>
      </w:r>
      <w:r>
        <w:rPr>
          <w:spacing w:val="-12"/>
          <w:sz w:val="24"/>
        </w:rPr>
        <w:t> </w:t>
      </w:r>
      <w:r>
        <w:rPr>
          <w:sz w:val="24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45" w:after="0"/>
        <w:ind w:left="120" w:right="262" w:hanging="12"/>
        <w:jc w:val="both"/>
        <w:rPr>
          <w:sz w:val="24"/>
        </w:rPr>
      </w:pPr>
      <w:r>
        <w:rPr>
          <w:sz w:val="24"/>
        </w:rPr>
        <w:t>Enfeksiyon:</w:t>
      </w:r>
      <w:r>
        <w:rPr>
          <w:spacing w:val="1"/>
          <w:sz w:val="24"/>
        </w:rPr>
        <w:t> </w:t>
      </w:r>
      <w:r>
        <w:rPr>
          <w:sz w:val="24"/>
        </w:rPr>
        <w:t>Bu</w:t>
      </w:r>
      <w:r>
        <w:rPr>
          <w:spacing w:val="1"/>
          <w:sz w:val="24"/>
        </w:rPr>
        <w:t> </w:t>
      </w:r>
      <w:r>
        <w:rPr>
          <w:sz w:val="24"/>
        </w:rPr>
        <w:t>tip</w:t>
      </w:r>
      <w:r>
        <w:rPr>
          <w:spacing w:val="1"/>
          <w:sz w:val="24"/>
        </w:rPr>
        <w:t> </w:t>
      </w:r>
      <w:r>
        <w:rPr>
          <w:sz w:val="24"/>
        </w:rPr>
        <w:t>bir</w:t>
      </w:r>
      <w:r>
        <w:rPr>
          <w:spacing w:val="1"/>
          <w:sz w:val="24"/>
        </w:rPr>
        <w:t> </w:t>
      </w:r>
      <w:r>
        <w:rPr>
          <w:sz w:val="24"/>
        </w:rPr>
        <w:t>cerrahiden</w:t>
      </w:r>
      <w:r>
        <w:rPr>
          <w:spacing w:val="1"/>
          <w:sz w:val="24"/>
        </w:rPr>
        <w:t> </w:t>
      </w:r>
      <w:r>
        <w:rPr>
          <w:sz w:val="24"/>
        </w:rPr>
        <w:t>sonra</w:t>
      </w:r>
      <w:r>
        <w:rPr>
          <w:spacing w:val="1"/>
          <w:sz w:val="24"/>
        </w:rPr>
        <w:t> </w:t>
      </w:r>
      <w:r>
        <w:rPr>
          <w:sz w:val="24"/>
        </w:rPr>
        <w:t>enfeksiyon</w:t>
      </w:r>
      <w:r>
        <w:rPr>
          <w:spacing w:val="1"/>
          <w:sz w:val="24"/>
        </w:rPr>
        <w:t> </w:t>
      </w:r>
      <w:r>
        <w:rPr>
          <w:sz w:val="24"/>
        </w:rPr>
        <w:t>görülmesi</w:t>
      </w:r>
      <w:r>
        <w:rPr>
          <w:spacing w:val="1"/>
          <w:sz w:val="24"/>
        </w:rPr>
        <w:t> </w:t>
      </w:r>
      <w:r>
        <w:rPr>
          <w:sz w:val="24"/>
        </w:rPr>
        <w:t>nadirdir.</w:t>
      </w:r>
      <w:r>
        <w:rPr>
          <w:spacing w:val="1"/>
          <w:sz w:val="24"/>
        </w:rPr>
        <w:t> </w:t>
      </w:r>
      <w:r>
        <w:rPr>
          <w:sz w:val="24"/>
        </w:rPr>
        <w:t>Enfeksiyon</w:t>
      </w:r>
      <w:r>
        <w:rPr>
          <w:spacing w:val="1"/>
          <w:sz w:val="24"/>
        </w:rPr>
        <w:t> </w:t>
      </w:r>
      <w:r>
        <w:rPr>
          <w:sz w:val="24"/>
        </w:rPr>
        <w:t>gelişmesi</w:t>
      </w:r>
      <w:r>
        <w:rPr>
          <w:spacing w:val="1"/>
          <w:sz w:val="24"/>
        </w:rPr>
        <w:t> </w:t>
      </w:r>
      <w:r>
        <w:rPr>
          <w:sz w:val="24"/>
        </w:rPr>
        <w:t>halinde</w:t>
      </w:r>
      <w:r>
        <w:rPr>
          <w:spacing w:val="1"/>
          <w:sz w:val="24"/>
        </w:rPr>
        <w:t> </w:t>
      </w:r>
      <w:r>
        <w:rPr>
          <w:sz w:val="24"/>
        </w:rPr>
        <w:t>antibiyotik</w:t>
      </w:r>
      <w:r>
        <w:rPr>
          <w:spacing w:val="-6"/>
          <w:sz w:val="24"/>
        </w:rPr>
        <w:t> </w:t>
      </w:r>
      <w:r>
        <w:rPr>
          <w:sz w:val="24"/>
        </w:rPr>
        <w:t>tedavisi</w:t>
      </w:r>
      <w:r>
        <w:rPr>
          <w:spacing w:val="-2"/>
          <w:sz w:val="24"/>
        </w:rPr>
        <w:t> </w:t>
      </w:r>
      <w:r>
        <w:rPr>
          <w:sz w:val="24"/>
        </w:rPr>
        <w:t>ve</w:t>
      </w:r>
      <w:r>
        <w:rPr>
          <w:spacing w:val="-3"/>
          <w:sz w:val="24"/>
        </w:rPr>
        <w:t> </w:t>
      </w:r>
      <w:r>
        <w:rPr>
          <w:sz w:val="24"/>
        </w:rPr>
        <w:t>cerrahi</w:t>
      </w:r>
      <w:r>
        <w:rPr>
          <w:spacing w:val="-2"/>
          <w:sz w:val="24"/>
        </w:rPr>
        <w:t> </w:t>
      </w:r>
      <w:r>
        <w:rPr>
          <w:sz w:val="24"/>
        </w:rPr>
        <w:t>girişim</w:t>
      </w:r>
      <w:r>
        <w:rPr>
          <w:spacing w:val="-3"/>
          <w:sz w:val="24"/>
        </w:rPr>
        <w:t> </w:t>
      </w:r>
      <w:r>
        <w:rPr>
          <w:sz w:val="24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5" w:hanging="12"/>
        <w:jc w:val="both"/>
        <w:rPr>
          <w:sz w:val="24"/>
        </w:rPr>
      </w:pPr>
      <w:r>
        <w:rPr>
          <w:sz w:val="24"/>
        </w:rPr>
        <w:t>Solunum</w:t>
      </w:r>
      <w:r>
        <w:rPr>
          <w:spacing w:val="-9"/>
          <w:sz w:val="24"/>
        </w:rPr>
        <w:t> </w:t>
      </w:r>
      <w:r>
        <w:rPr>
          <w:sz w:val="24"/>
        </w:rPr>
        <w:t>Problemleri:</w:t>
      </w:r>
      <w:r>
        <w:rPr>
          <w:spacing w:val="-9"/>
          <w:sz w:val="24"/>
        </w:rPr>
        <w:t> </w:t>
      </w:r>
      <w:r>
        <w:rPr>
          <w:sz w:val="24"/>
        </w:rPr>
        <w:t>Özellikle</w:t>
      </w:r>
      <w:r>
        <w:rPr>
          <w:spacing w:val="-10"/>
          <w:sz w:val="24"/>
        </w:rPr>
        <w:t> </w:t>
      </w:r>
      <w:r>
        <w:rPr>
          <w:sz w:val="24"/>
        </w:rPr>
        <w:t>damak</w:t>
      </w:r>
      <w:r>
        <w:rPr>
          <w:spacing w:val="-9"/>
          <w:sz w:val="24"/>
        </w:rPr>
        <w:t> </w:t>
      </w:r>
      <w:r>
        <w:rPr>
          <w:sz w:val="24"/>
        </w:rPr>
        <w:t>yarığında</w:t>
      </w:r>
      <w:r>
        <w:rPr>
          <w:spacing w:val="-9"/>
          <w:sz w:val="24"/>
        </w:rPr>
        <w:t> </w:t>
      </w:r>
      <w:r>
        <w:rPr>
          <w:sz w:val="24"/>
        </w:rPr>
        <w:t>kemik</w:t>
      </w:r>
      <w:r>
        <w:rPr>
          <w:spacing w:val="-11"/>
          <w:sz w:val="24"/>
        </w:rPr>
        <w:t> </w:t>
      </w:r>
      <w:r>
        <w:rPr>
          <w:sz w:val="24"/>
        </w:rPr>
        <w:t>grefti</w:t>
      </w:r>
      <w:r>
        <w:rPr>
          <w:spacing w:val="-11"/>
          <w:sz w:val="24"/>
        </w:rPr>
        <w:t> </w:t>
      </w:r>
      <w:r>
        <w:rPr>
          <w:sz w:val="24"/>
        </w:rPr>
        <w:t>ameliyatı</w:t>
      </w:r>
      <w:r>
        <w:rPr>
          <w:spacing w:val="-9"/>
          <w:sz w:val="24"/>
        </w:rPr>
        <w:t> </w:t>
      </w:r>
      <w:r>
        <w:rPr>
          <w:sz w:val="24"/>
        </w:rPr>
        <w:t>sonrası</w:t>
      </w:r>
      <w:r>
        <w:rPr>
          <w:spacing w:val="-9"/>
          <w:sz w:val="24"/>
        </w:rPr>
        <w:t> </w:t>
      </w:r>
      <w:r>
        <w:rPr>
          <w:sz w:val="24"/>
        </w:rPr>
        <w:t>ameliyat</w:t>
      </w:r>
      <w:r>
        <w:rPr>
          <w:spacing w:val="-9"/>
          <w:sz w:val="24"/>
        </w:rPr>
        <w:t> </w:t>
      </w:r>
      <w:r>
        <w:rPr>
          <w:sz w:val="24"/>
        </w:rPr>
        <w:t>alanından</w:t>
      </w:r>
      <w:r>
        <w:rPr>
          <w:spacing w:val="-8"/>
          <w:sz w:val="24"/>
        </w:rPr>
        <w:t> </w:t>
      </w:r>
      <w:r>
        <w:rPr>
          <w:sz w:val="24"/>
        </w:rPr>
        <w:t>ağız</w:t>
      </w:r>
      <w:r>
        <w:rPr>
          <w:spacing w:val="-9"/>
          <w:sz w:val="24"/>
        </w:rPr>
        <w:t> </w:t>
      </w:r>
      <w:r>
        <w:rPr>
          <w:sz w:val="24"/>
        </w:rPr>
        <w:t>içine</w:t>
      </w:r>
      <w:r>
        <w:rPr>
          <w:spacing w:val="-52"/>
          <w:sz w:val="24"/>
        </w:rPr>
        <w:t> </w:t>
      </w:r>
      <w:r>
        <w:rPr>
          <w:sz w:val="24"/>
        </w:rPr>
        <w:t>ve</w:t>
      </w:r>
      <w:r>
        <w:rPr>
          <w:spacing w:val="-8"/>
          <w:sz w:val="24"/>
        </w:rPr>
        <w:t> </w:t>
      </w:r>
      <w:r>
        <w:rPr>
          <w:sz w:val="24"/>
        </w:rPr>
        <w:t>buruna</w:t>
      </w:r>
      <w:r>
        <w:rPr>
          <w:spacing w:val="-7"/>
          <w:sz w:val="24"/>
        </w:rPr>
        <w:t> </w:t>
      </w:r>
      <w:r>
        <w:rPr>
          <w:sz w:val="24"/>
        </w:rPr>
        <w:t>hafif</w:t>
      </w:r>
      <w:r>
        <w:rPr>
          <w:spacing w:val="-3"/>
          <w:sz w:val="24"/>
        </w:rPr>
        <w:t> </w:t>
      </w:r>
      <w:r>
        <w:rPr>
          <w:sz w:val="24"/>
        </w:rPr>
        <w:t>sızıntılar</w:t>
      </w:r>
      <w:r>
        <w:rPr>
          <w:spacing w:val="-6"/>
          <w:sz w:val="24"/>
        </w:rPr>
        <w:t> </w:t>
      </w:r>
      <w:r>
        <w:rPr>
          <w:sz w:val="24"/>
        </w:rPr>
        <w:t>olabilir</w:t>
      </w:r>
      <w:r>
        <w:rPr>
          <w:spacing w:val="-7"/>
          <w:sz w:val="24"/>
        </w:rPr>
        <w:t> </w:t>
      </w:r>
      <w:r>
        <w:rPr>
          <w:sz w:val="24"/>
        </w:rPr>
        <w:t>ve</w:t>
      </w:r>
      <w:r>
        <w:rPr>
          <w:spacing w:val="-6"/>
          <w:sz w:val="24"/>
        </w:rPr>
        <w:t> </w:t>
      </w:r>
      <w:r>
        <w:rPr>
          <w:sz w:val="24"/>
        </w:rPr>
        <w:t>nadir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olsa</w:t>
      </w:r>
      <w:r>
        <w:rPr>
          <w:spacing w:val="-4"/>
          <w:sz w:val="24"/>
        </w:rPr>
        <w:t> </w:t>
      </w:r>
      <w:r>
        <w:rPr>
          <w:sz w:val="24"/>
        </w:rPr>
        <w:t>soluk</w:t>
      </w:r>
      <w:r>
        <w:rPr>
          <w:spacing w:val="-8"/>
          <w:sz w:val="24"/>
        </w:rPr>
        <w:t> </w:t>
      </w:r>
      <w:r>
        <w:rPr>
          <w:sz w:val="24"/>
        </w:rPr>
        <w:t>borusuna</w:t>
      </w:r>
      <w:r>
        <w:rPr>
          <w:spacing w:val="-5"/>
          <w:sz w:val="24"/>
        </w:rPr>
        <w:t> </w:t>
      </w:r>
      <w:r>
        <w:rPr>
          <w:sz w:val="24"/>
        </w:rPr>
        <w:t>kaçabilir</w:t>
      </w:r>
      <w:r>
        <w:rPr>
          <w:spacing w:val="-6"/>
          <w:sz w:val="24"/>
        </w:rPr>
        <w:t> </w:t>
      </w:r>
      <w:r>
        <w:rPr>
          <w:sz w:val="24"/>
        </w:rPr>
        <w:t>veya</w:t>
      </w:r>
      <w:r>
        <w:rPr>
          <w:spacing w:val="-7"/>
          <w:sz w:val="24"/>
        </w:rPr>
        <w:t> </w:t>
      </w:r>
      <w:r>
        <w:rPr>
          <w:sz w:val="24"/>
        </w:rPr>
        <w:t>şişlikler</w:t>
      </w:r>
      <w:r>
        <w:rPr>
          <w:spacing w:val="-6"/>
          <w:sz w:val="24"/>
        </w:rPr>
        <w:t> </w:t>
      </w:r>
      <w:r>
        <w:rPr>
          <w:sz w:val="24"/>
        </w:rPr>
        <w:t>sebebiyle</w:t>
      </w:r>
      <w:r>
        <w:rPr>
          <w:spacing w:val="-6"/>
          <w:sz w:val="24"/>
        </w:rPr>
        <w:t> </w:t>
      </w:r>
      <w:r>
        <w:rPr>
          <w:sz w:val="24"/>
        </w:rPr>
        <w:t>nefes</w:t>
      </w:r>
      <w:r>
        <w:rPr>
          <w:spacing w:val="-6"/>
          <w:sz w:val="24"/>
        </w:rPr>
        <w:t> </w:t>
      </w:r>
      <w:r>
        <w:rPr>
          <w:sz w:val="24"/>
        </w:rPr>
        <w:t>almada</w:t>
      </w:r>
      <w:r>
        <w:rPr>
          <w:spacing w:val="-52"/>
          <w:sz w:val="24"/>
        </w:rPr>
        <w:t> </w:t>
      </w:r>
      <w:r>
        <w:rPr>
          <w:sz w:val="24"/>
        </w:rPr>
        <w:t>problemler</w:t>
      </w:r>
      <w:r>
        <w:rPr>
          <w:spacing w:val="-7"/>
          <w:sz w:val="24"/>
        </w:rPr>
        <w:t> </w:t>
      </w:r>
      <w:r>
        <w:rPr>
          <w:sz w:val="24"/>
        </w:rPr>
        <w:t>oluşabilir</w:t>
      </w:r>
      <w:r>
        <w:rPr>
          <w:spacing w:val="-4"/>
          <w:sz w:val="24"/>
        </w:rPr>
        <w:t> </w:t>
      </w:r>
      <w:r>
        <w:rPr>
          <w:sz w:val="24"/>
        </w:rPr>
        <w:t>ve</w:t>
      </w:r>
      <w:r>
        <w:rPr>
          <w:spacing w:val="-7"/>
          <w:sz w:val="24"/>
        </w:rPr>
        <w:t> </w:t>
      </w:r>
      <w:r>
        <w:rPr>
          <w:sz w:val="24"/>
        </w:rPr>
        <w:t>hayatı</w:t>
      </w:r>
      <w:r>
        <w:rPr>
          <w:spacing w:val="-6"/>
          <w:sz w:val="24"/>
        </w:rPr>
        <w:t> </w:t>
      </w:r>
      <w:r>
        <w:rPr>
          <w:sz w:val="24"/>
        </w:rPr>
        <w:t>tehdit</w:t>
      </w:r>
      <w:r>
        <w:rPr>
          <w:spacing w:val="-3"/>
          <w:sz w:val="24"/>
        </w:rPr>
        <w:t> </w:t>
      </w:r>
      <w:r>
        <w:rPr>
          <w:sz w:val="24"/>
        </w:rPr>
        <w:t>edici</w:t>
      </w:r>
      <w:r>
        <w:rPr>
          <w:spacing w:val="-7"/>
          <w:sz w:val="24"/>
        </w:rPr>
        <w:t> </w:t>
      </w:r>
      <w:r>
        <w:rPr>
          <w:sz w:val="24"/>
        </w:rPr>
        <w:t>bir</w:t>
      </w:r>
      <w:r>
        <w:rPr>
          <w:spacing w:val="-6"/>
          <w:sz w:val="24"/>
        </w:rPr>
        <w:t> </w:t>
      </w:r>
      <w:r>
        <w:rPr>
          <w:sz w:val="24"/>
        </w:rPr>
        <w:t>durum</w:t>
      </w:r>
      <w:r>
        <w:rPr>
          <w:spacing w:val="-6"/>
          <w:sz w:val="24"/>
        </w:rPr>
        <w:t> </w:t>
      </w:r>
      <w:r>
        <w:rPr>
          <w:sz w:val="24"/>
        </w:rPr>
        <w:t>oluşabilir.</w:t>
      </w:r>
      <w:r>
        <w:rPr>
          <w:spacing w:val="-5"/>
          <w:sz w:val="24"/>
        </w:rPr>
        <w:t> </w:t>
      </w:r>
      <w:r>
        <w:rPr>
          <w:sz w:val="24"/>
        </w:rPr>
        <w:t>Acil</w:t>
      </w:r>
      <w:r>
        <w:rPr>
          <w:spacing w:val="-4"/>
          <w:sz w:val="24"/>
        </w:rPr>
        <w:t> </w:t>
      </w:r>
      <w:r>
        <w:rPr>
          <w:sz w:val="24"/>
        </w:rPr>
        <w:t>cerrahi</w:t>
      </w:r>
      <w:r>
        <w:rPr>
          <w:spacing w:val="-5"/>
          <w:sz w:val="24"/>
        </w:rPr>
        <w:t> </w:t>
      </w:r>
      <w:r>
        <w:rPr>
          <w:sz w:val="24"/>
        </w:rPr>
        <w:t>girişim</w:t>
      </w:r>
      <w:r>
        <w:rPr>
          <w:spacing w:val="-4"/>
          <w:sz w:val="24"/>
        </w:rPr>
        <w:t> </w:t>
      </w:r>
      <w:r>
        <w:rPr>
          <w:sz w:val="24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1" w:after="0"/>
        <w:ind w:left="120" w:right="258" w:hanging="12"/>
        <w:jc w:val="both"/>
        <w:rPr>
          <w:sz w:val="24"/>
        </w:rPr>
      </w:pPr>
      <w:r>
        <w:rPr>
          <w:sz w:val="24"/>
        </w:rPr>
        <w:t>Akciğer komplikasyonları (olumsuz sonuç): Akciğer komplikasyonları genel anesteziye ikincil olarak kan</w:t>
      </w:r>
      <w:r>
        <w:rPr>
          <w:spacing w:val="1"/>
          <w:sz w:val="24"/>
        </w:rPr>
        <w:t> </w:t>
      </w:r>
      <w:r>
        <w:rPr>
          <w:sz w:val="24"/>
        </w:rPr>
        <w:t>pıhtılarının</w:t>
      </w:r>
      <w:r>
        <w:rPr>
          <w:spacing w:val="1"/>
          <w:sz w:val="24"/>
        </w:rPr>
        <w:t> </w:t>
      </w:r>
      <w:r>
        <w:rPr>
          <w:sz w:val="24"/>
        </w:rPr>
        <w:t>akciğerin</w:t>
      </w:r>
      <w:r>
        <w:rPr>
          <w:spacing w:val="1"/>
          <w:sz w:val="24"/>
        </w:rPr>
        <w:t> </w:t>
      </w:r>
      <w:r>
        <w:rPr>
          <w:sz w:val="24"/>
        </w:rPr>
        <w:t>damarlarını tıkaması (akciğer embolisi) veya kısmi akciğer kapanması (akciğerin bir</w:t>
      </w:r>
      <w:r>
        <w:rPr>
          <w:spacing w:val="1"/>
          <w:sz w:val="24"/>
        </w:rPr>
        <w:t> </w:t>
      </w:r>
      <w:r>
        <w:rPr>
          <w:sz w:val="24"/>
        </w:rPr>
        <w:t>bölümünün havalanamaması) sonucu gelişebilir. Eğer bu istenmeyen durumlardan herhangi birisi oluşursa</w:t>
      </w:r>
      <w:r>
        <w:rPr>
          <w:spacing w:val="1"/>
          <w:sz w:val="24"/>
        </w:rPr>
        <w:t> </w:t>
      </w:r>
      <w:r>
        <w:rPr>
          <w:sz w:val="24"/>
        </w:rPr>
        <w:t>çocuğun</w:t>
      </w:r>
      <w:r>
        <w:rPr>
          <w:spacing w:val="-9"/>
          <w:sz w:val="24"/>
        </w:rPr>
        <w:t> </w:t>
      </w:r>
      <w:r>
        <w:rPr>
          <w:sz w:val="24"/>
        </w:rPr>
        <w:t>hastaneye</w:t>
      </w:r>
      <w:r>
        <w:rPr>
          <w:spacing w:val="-6"/>
          <w:sz w:val="24"/>
        </w:rPr>
        <w:t> </w:t>
      </w:r>
      <w:r>
        <w:rPr>
          <w:sz w:val="24"/>
        </w:rPr>
        <w:t>yatırılması</w:t>
      </w:r>
      <w:r>
        <w:rPr>
          <w:spacing w:val="-7"/>
          <w:sz w:val="24"/>
        </w:rPr>
        <w:t> </w:t>
      </w:r>
      <w:r>
        <w:rPr>
          <w:sz w:val="24"/>
        </w:rPr>
        <w:t>ve</w:t>
      </w:r>
      <w:r>
        <w:rPr>
          <w:spacing w:val="-8"/>
          <w:sz w:val="24"/>
        </w:rPr>
        <w:t> </w:t>
      </w:r>
      <w:r>
        <w:rPr>
          <w:sz w:val="24"/>
        </w:rPr>
        <w:t>ek</w:t>
      </w:r>
      <w:r>
        <w:rPr>
          <w:spacing w:val="-7"/>
          <w:sz w:val="24"/>
        </w:rPr>
        <w:t> </w:t>
      </w:r>
      <w:r>
        <w:rPr>
          <w:sz w:val="24"/>
        </w:rPr>
        <w:t>tedaviler</w:t>
      </w:r>
      <w:r>
        <w:rPr>
          <w:spacing w:val="-7"/>
          <w:sz w:val="24"/>
        </w:rPr>
        <w:t> </w:t>
      </w:r>
      <w:r>
        <w:rPr>
          <w:sz w:val="24"/>
        </w:rPr>
        <w:t>gerekebilir.</w:t>
      </w:r>
      <w:r>
        <w:rPr>
          <w:spacing w:val="-9"/>
          <w:sz w:val="24"/>
        </w:rPr>
        <w:t> </w:t>
      </w:r>
      <w:r>
        <w:rPr>
          <w:sz w:val="24"/>
        </w:rPr>
        <w:t>Akciğer</w:t>
      </w:r>
      <w:r>
        <w:rPr>
          <w:spacing w:val="-6"/>
          <w:sz w:val="24"/>
        </w:rPr>
        <w:t> </w:t>
      </w:r>
      <w:r>
        <w:rPr>
          <w:sz w:val="24"/>
        </w:rPr>
        <w:t>embolisi</w:t>
      </w:r>
      <w:r>
        <w:rPr>
          <w:spacing w:val="-9"/>
          <w:sz w:val="24"/>
        </w:rPr>
        <w:t> </w:t>
      </w:r>
      <w:r>
        <w:rPr>
          <w:sz w:val="24"/>
        </w:rPr>
        <w:t>bazı</w:t>
      </w:r>
      <w:r>
        <w:rPr>
          <w:spacing w:val="-7"/>
          <w:sz w:val="24"/>
        </w:rPr>
        <w:t> </w:t>
      </w:r>
      <w:r>
        <w:rPr>
          <w:sz w:val="24"/>
        </w:rPr>
        <w:t>durumlarda</w:t>
      </w:r>
      <w:r>
        <w:rPr>
          <w:spacing w:val="-9"/>
          <w:sz w:val="24"/>
        </w:rPr>
        <w:t> </w:t>
      </w:r>
      <w:r>
        <w:rPr>
          <w:sz w:val="24"/>
        </w:rPr>
        <w:t>hayatı</w:t>
      </w:r>
      <w:r>
        <w:rPr>
          <w:spacing w:val="-6"/>
          <w:sz w:val="24"/>
        </w:rPr>
        <w:t> </w:t>
      </w:r>
      <w:r>
        <w:rPr>
          <w:sz w:val="24"/>
        </w:rPr>
        <w:t>tehdit</w:t>
      </w:r>
      <w:r>
        <w:rPr>
          <w:spacing w:val="-6"/>
          <w:sz w:val="24"/>
        </w:rPr>
        <w:t> </w:t>
      </w:r>
      <w:r>
        <w:rPr>
          <w:sz w:val="24"/>
        </w:rPr>
        <w:t>edici</w:t>
      </w:r>
      <w:r>
        <w:rPr>
          <w:spacing w:val="-52"/>
          <w:sz w:val="24"/>
        </w:rPr>
        <w:t> </w:t>
      </w:r>
      <w:r>
        <w:rPr>
          <w:sz w:val="24"/>
        </w:rPr>
        <w:t>veya</w:t>
      </w:r>
      <w:r>
        <w:rPr>
          <w:spacing w:val="-3"/>
          <w:sz w:val="24"/>
        </w:rPr>
        <w:t> </w:t>
      </w:r>
      <w:r>
        <w:rPr>
          <w:sz w:val="24"/>
        </w:rPr>
        <w:t>ölümcül</w:t>
      </w:r>
      <w:r>
        <w:rPr>
          <w:spacing w:val="-4"/>
          <w:sz w:val="24"/>
        </w:rPr>
        <w:t> </w:t>
      </w:r>
      <w:r>
        <w:rPr>
          <w:sz w:val="24"/>
        </w:rPr>
        <w:t>olabilir.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6" w:hanging="12"/>
        <w:jc w:val="both"/>
        <w:rPr>
          <w:sz w:val="24"/>
        </w:rPr>
      </w:pPr>
      <w:r>
        <w:rPr>
          <w:sz w:val="24"/>
        </w:rPr>
        <w:t>Yara izi: Kıkırdak alınan alanda yapılan kesinin iyileşmesinden sonra daima yara izi kalır. Bu genellikle kabul</w:t>
      </w:r>
      <w:r>
        <w:rPr>
          <w:spacing w:val="-52"/>
          <w:sz w:val="24"/>
        </w:rPr>
        <w:t> </w:t>
      </w:r>
      <w:r>
        <w:rPr>
          <w:sz w:val="24"/>
        </w:rPr>
        <w:t>edilebilir düzeyde olur. Ancak bazen anormal yara izleri oluşabilir. Bu yara izlerinin görüntüsü çirkin ve rengi</w:t>
      </w:r>
      <w:r>
        <w:rPr>
          <w:spacing w:val="1"/>
          <w:sz w:val="24"/>
        </w:rPr>
        <w:t> </w:t>
      </w:r>
      <w:r>
        <w:rPr>
          <w:sz w:val="24"/>
        </w:rPr>
        <w:t>etrafını</w:t>
      </w:r>
      <w:r>
        <w:rPr>
          <w:spacing w:val="-9"/>
          <w:sz w:val="24"/>
        </w:rPr>
        <w:t> </w:t>
      </w:r>
      <w:r>
        <w:rPr>
          <w:sz w:val="24"/>
        </w:rPr>
        <w:t>saran</w:t>
      </w:r>
      <w:r>
        <w:rPr>
          <w:spacing w:val="-10"/>
          <w:sz w:val="24"/>
        </w:rPr>
        <w:t> </w:t>
      </w:r>
      <w:r>
        <w:rPr>
          <w:sz w:val="24"/>
        </w:rPr>
        <w:t>dokudan</w:t>
      </w:r>
      <w:r>
        <w:rPr>
          <w:spacing w:val="-10"/>
          <w:sz w:val="24"/>
        </w:rPr>
        <w:t> </w:t>
      </w:r>
      <w:r>
        <w:rPr>
          <w:sz w:val="24"/>
        </w:rPr>
        <w:t>farklı</w:t>
      </w:r>
      <w:r>
        <w:rPr>
          <w:spacing w:val="-11"/>
          <w:sz w:val="24"/>
        </w:rPr>
        <w:t> </w:t>
      </w:r>
      <w:r>
        <w:rPr>
          <w:sz w:val="24"/>
        </w:rPr>
        <w:t>olabilir.</w:t>
      </w:r>
      <w:r>
        <w:rPr>
          <w:spacing w:val="-9"/>
          <w:sz w:val="24"/>
        </w:rPr>
        <w:t> </w:t>
      </w:r>
      <w:r>
        <w:rPr>
          <w:sz w:val="24"/>
        </w:rPr>
        <w:t>Anormal</w:t>
      </w:r>
      <w:r>
        <w:rPr>
          <w:spacing w:val="-9"/>
          <w:sz w:val="24"/>
        </w:rPr>
        <w:t> </w:t>
      </w:r>
      <w:r>
        <w:rPr>
          <w:sz w:val="24"/>
        </w:rPr>
        <w:t>yara</w:t>
      </w:r>
      <w:r>
        <w:rPr>
          <w:spacing w:val="-9"/>
          <w:sz w:val="24"/>
        </w:rPr>
        <w:t> </w:t>
      </w:r>
      <w:r>
        <w:rPr>
          <w:sz w:val="24"/>
        </w:rPr>
        <w:t>izlerinde</w:t>
      </w:r>
      <w:r>
        <w:rPr>
          <w:spacing w:val="-9"/>
          <w:sz w:val="24"/>
        </w:rPr>
        <w:t> </w:t>
      </w:r>
      <w:r>
        <w:rPr>
          <w:sz w:val="24"/>
        </w:rPr>
        <w:t>cerrahiyi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içeren</w:t>
      </w:r>
      <w:r>
        <w:rPr>
          <w:spacing w:val="-10"/>
          <w:sz w:val="24"/>
        </w:rPr>
        <w:t> </w:t>
      </w:r>
      <w:r>
        <w:rPr>
          <w:sz w:val="24"/>
        </w:rPr>
        <w:t>tedavi</w:t>
      </w:r>
      <w:r>
        <w:rPr>
          <w:spacing w:val="-9"/>
          <w:sz w:val="24"/>
        </w:rPr>
        <w:t> </w:t>
      </w:r>
      <w:r>
        <w:rPr>
          <w:sz w:val="24"/>
        </w:rPr>
        <w:t>yöntemleri</w:t>
      </w:r>
      <w:r>
        <w:rPr>
          <w:spacing w:val="-9"/>
          <w:sz w:val="24"/>
        </w:rPr>
        <w:t> </w:t>
      </w:r>
      <w:r>
        <w:rPr>
          <w:sz w:val="24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8" w:hanging="12"/>
        <w:jc w:val="both"/>
        <w:rPr>
          <w:sz w:val="24"/>
        </w:rPr>
      </w:pPr>
      <w:r>
        <w:rPr>
          <w:sz w:val="24"/>
        </w:rPr>
        <w:t>Dikişlerin ayrışması: Ameliyat sonrasında kıkırdak almak için yapılan keside veya boğazındaki dikişler doku</w:t>
      </w:r>
      <w:r>
        <w:rPr>
          <w:spacing w:val="1"/>
          <w:sz w:val="24"/>
        </w:rPr>
        <w:t> </w:t>
      </w:r>
      <w:r>
        <w:rPr>
          <w:sz w:val="24"/>
        </w:rPr>
        <w:t>kalitesi, aşırı gerginlik, enfeksiyon gibi sebeplerden ayrışabilir. Böyle bir durumda ikincil cerrahi girişimler</w:t>
      </w:r>
      <w:r>
        <w:rPr>
          <w:spacing w:val="1"/>
          <w:sz w:val="24"/>
        </w:rPr>
        <w:t> </w:t>
      </w:r>
      <w:r>
        <w:rPr>
          <w:sz w:val="24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8" w:hanging="12"/>
        <w:jc w:val="both"/>
        <w:rPr>
          <w:sz w:val="24"/>
        </w:rPr>
      </w:pPr>
      <w:r>
        <w:rPr>
          <w:sz w:val="24"/>
        </w:rPr>
        <w:t>Kıkırdak greftinin veya implantın dışarı çıkması: Bazen ameliyat alanındaki gerginlikten ve enfeksiyondan</w:t>
      </w:r>
      <w:r>
        <w:rPr>
          <w:spacing w:val="1"/>
          <w:sz w:val="24"/>
        </w:rPr>
        <w:t> </w:t>
      </w:r>
      <w:r>
        <w:rPr>
          <w:sz w:val="24"/>
        </w:rPr>
        <w:t>greft</w:t>
      </w:r>
      <w:r>
        <w:rPr>
          <w:spacing w:val="-4"/>
          <w:sz w:val="24"/>
        </w:rPr>
        <w:t> </w:t>
      </w:r>
      <w:r>
        <w:rPr>
          <w:sz w:val="24"/>
        </w:rPr>
        <w:t>veya</w:t>
      </w:r>
      <w:r>
        <w:rPr>
          <w:spacing w:val="-4"/>
          <w:sz w:val="24"/>
        </w:rPr>
        <w:t> </w:t>
      </w:r>
      <w:r>
        <w:rPr>
          <w:sz w:val="24"/>
        </w:rPr>
        <w:t>implant</w:t>
      </w:r>
      <w:r>
        <w:rPr>
          <w:spacing w:val="-5"/>
          <w:sz w:val="24"/>
        </w:rPr>
        <w:t> </w:t>
      </w:r>
      <w:r>
        <w:rPr>
          <w:sz w:val="24"/>
        </w:rPr>
        <w:t>dışarı</w:t>
      </w:r>
      <w:r>
        <w:rPr>
          <w:spacing w:val="-5"/>
          <w:sz w:val="24"/>
        </w:rPr>
        <w:t> </w:t>
      </w:r>
      <w:r>
        <w:rPr>
          <w:sz w:val="24"/>
        </w:rPr>
        <w:t>çıkabilir</w:t>
      </w:r>
      <w:r>
        <w:rPr>
          <w:spacing w:val="-4"/>
          <w:sz w:val="24"/>
        </w:rPr>
        <w:t> </w:t>
      </w:r>
      <w:r>
        <w:rPr>
          <w:sz w:val="24"/>
        </w:rPr>
        <w:t>ve</w:t>
      </w:r>
      <w:r>
        <w:rPr>
          <w:spacing w:val="-3"/>
          <w:sz w:val="24"/>
        </w:rPr>
        <w:t> </w:t>
      </w:r>
      <w:r>
        <w:rPr>
          <w:sz w:val="24"/>
        </w:rPr>
        <w:t>çok</w:t>
      </w:r>
      <w:r>
        <w:rPr>
          <w:spacing w:val="-7"/>
          <w:sz w:val="24"/>
        </w:rPr>
        <w:t> </w:t>
      </w:r>
      <w:r>
        <w:rPr>
          <w:sz w:val="24"/>
        </w:rPr>
        <w:t>nadiren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hava</w:t>
      </w:r>
      <w:r>
        <w:rPr>
          <w:spacing w:val="-4"/>
          <w:sz w:val="24"/>
        </w:rPr>
        <w:t> </w:t>
      </w:r>
      <w:r>
        <w:rPr>
          <w:sz w:val="24"/>
        </w:rPr>
        <w:t>yoluna</w:t>
      </w:r>
      <w:r>
        <w:rPr>
          <w:spacing w:val="-4"/>
          <w:sz w:val="24"/>
        </w:rPr>
        <w:t> </w:t>
      </w:r>
      <w:r>
        <w:rPr>
          <w:sz w:val="24"/>
        </w:rPr>
        <w:t>kaçarak</w:t>
      </w:r>
      <w:r>
        <w:rPr>
          <w:spacing w:val="-4"/>
          <w:sz w:val="24"/>
        </w:rPr>
        <w:t> </w:t>
      </w:r>
      <w:r>
        <w:rPr>
          <w:sz w:val="24"/>
        </w:rPr>
        <w:t>ölümcül</w:t>
      </w:r>
      <w:r>
        <w:rPr>
          <w:spacing w:val="-4"/>
          <w:sz w:val="24"/>
        </w:rPr>
        <w:t> </w:t>
      </w:r>
      <w:r>
        <w:rPr>
          <w:sz w:val="24"/>
        </w:rPr>
        <w:t>olabilir.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6" w:hanging="12"/>
        <w:jc w:val="both"/>
        <w:rPr>
          <w:sz w:val="24"/>
        </w:rPr>
      </w:pPr>
      <w:r>
        <w:rPr>
          <w:sz w:val="24"/>
        </w:rPr>
        <w:t>Fistül oluşumu: Ameliyat sonrası geç dönemde damakta iyileşme tam olmayabilir. İleriki dönemde bu</w:t>
      </w:r>
      <w:r>
        <w:rPr>
          <w:spacing w:val="1"/>
          <w:sz w:val="24"/>
        </w:rPr>
        <w:t> </w:t>
      </w:r>
      <w:r>
        <w:rPr>
          <w:sz w:val="24"/>
        </w:rPr>
        <w:t>bölgelerde</w:t>
      </w:r>
      <w:r>
        <w:rPr>
          <w:spacing w:val="1"/>
          <w:sz w:val="24"/>
        </w:rPr>
        <w:t> </w:t>
      </w:r>
      <w:r>
        <w:rPr>
          <w:sz w:val="24"/>
        </w:rPr>
        <w:t>burun</w:t>
      </w:r>
      <w:r>
        <w:rPr>
          <w:spacing w:val="1"/>
          <w:sz w:val="24"/>
        </w:rPr>
        <w:t> </w:t>
      </w:r>
      <w:r>
        <w:rPr>
          <w:sz w:val="24"/>
        </w:rPr>
        <w:t>boşluğu</w:t>
      </w:r>
      <w:r>
        <w:rPr>
          <w:spacing w:val="1"/>
          <w:sz w:val="24"/>
        </w:rPr>
        <w:t> </w:t>
      </w:r>
      <w:r>
        <w:rPr>
          <w:sz w:val="24"/>
        </w:rPr>
        <w:t>ile</w:t>
      </w:r>
      <w:r>
        <w:rPr>
          <w:spacing w:val="1"/>
          <w:sz w:val="24"/>
        </w:rPr>
        <w:t> </w:t>
      </w:r>
      <w:r>
        <w:rPr>
          <w:sz w:val="24"/>
        </w:rPr>
        <w:t>ağız</w:t>
      </w:r>
      <w:r>
        <w:rPr>
          <w:spacing w:val="1"/>
          <w:sz w:val="24"/>
        </w:rPr>
        <w:t> </w:t>
      </w:r>
      <w:r>
        <w:rPr>
          <w:sz w:val="24"/>
        </w:rPr>
        <w:t>boşluğu</w:t>
      </w:r>
      <w:r>
        <w:rPr>
          <w:spacing w:val="1"/>
          <w:sz w:val="24"/>
        </w:rPr>
        <w:t> </w:t>
      </w:r>
      <w:r>
        <w:rPr>
          <w:sz w:val="24"/>
        </w:rPr>
        <w:t>arasında</w:t>
      </w:r>
      <w:r>
        <w:rPr>
          <w:spacing w:val="1"/>
          <w:sz w:val="24"/>
        </w:rPr>
        <w:t> </w:t>
      </w:r>
      <w:r>
        <w:rPr>
          <w:sz w:val="24"/>
        </w:rPr>
        <w:t>delik</w:t>
      </w:r>
      <w:r>
        <w:rPr>
          <w:spacing w:val="1"/>
          <w:sz w:val="24"/>
        </w:rPr>
        <w:t> </w:t>
      </w:r>
      <w:r>
        <w:rPr>
          <w:sz w:val="24"/>
        </w:rPr>
        <w:t>oluşur</w:t>
      </w:r>
      <w:r>
        <w:rPr>
          <w:spacing w:val="1"/>
          <w:sz w:val="24"/>
        </w:rPr>
        <w:t> </w:t>
      </w:r>
      <w:r>
        <w:rPr>
          <w:sz w:val="24"/>
        </w:rPr>
        <w:t>ve</w:t>
      </w:r>
      <w:r>
        <w:rPr>
          <w:spacing w:val="1"/>
          <w:sz w:val="24"/>
        </w:rPr>
        <w:t> </w:t>
      </w:r>
      <w:r>
        <w:rPr>
          <w:sz w:val="24"/>
        </w:rPr>
        <w:t>özellikle</w:t>
      </w:r>
      <w:r>
        <w:rPr>
          <w:spacing w:val="1"/>
          <w:sz w:val="24"/>
        </w:rPr>
        <w:t> </w:t>
      </w:r>
      <w:r>
        <w:rPr>
          <w:sz w:val="24"/>
        </w:rPr>
        <w:t>sıvı</w:t>
      </w:r>
      <w:r>
        <w:rPr>
          <w:spacing w:val="1"/>
          <w:sz w:val="24"/>
        </w:rPr>
        <w:t> </w:t>
      </w:r>
      <w:r>
        <w:rPr>
          <w:sz w:val="24"/>
        </w:rPr>
        <w:t>gıdalar</w:t>
      </w:r>
      <w:r>
        <w:rPr>
          <w:spacing w:val="1"/>
          <w:sz w:val="24"/>
        </w:rPr>
        <w:t> </w:t>
      </w:r>
      <w:r>
        <w:rPr>
          <w:sz w:val="24"/>
        </w:rPr>
        <w:t>ağızdan</w:t>
      </w:r>
      <w:r>
        <w:rPr>
          <w:spacing w:val="1"/>
          <w:sz w:val="24"/>
        </w:rPr>
        <w:t> </w:t>
      </w:r>
      <w:r>
        <w:rPr>
          <w:sz w:val="24"/>
        </w:rPr>
        <w:t>burun</w:t>
      </w:r>
      <w:r>
        <w:rPr>
          <w:spacing w:val="1"/>
          <w:sz w:val="24"/>
        </w:rPr>
        <w:t> </w:t>
      </w:r>
      <w:r>
        <w:rPr>
          <w:sz w:val="24"/>
        </w:rPr>
        <w:t>boşluğuna</w:t>
      </w:r>
      <w:r>
        <w:rPr>
          <w:spacing w:val="-4"/>
          <w:sz w:val="24"/>
        </w:rPr>
        <w:t> </w:t>
      </w:r>
      <w:r>
        <w:rPr>
          <w:sz w:val="24"/>
        </w:rPr>
        <w:t>geçebilir.</w:t>
      </w:r>
      <w:r>
        <w:rPr>
          <w:spacing w:val="-5"/>
          <w:sz w:val="24"/>
        </w:rPr>
        <w:t> </w:t>
      </w:r>
      <w:r>
        <w:rPr>
          <w:sz w:val="24"/>
        </w:rPr>
        <w:t>Fistül</w:t>
      </w:r>
      <w:r>
        <w:rPr>
          <w:spacing w:val="-4"/>
          <w:sz w:val="24"/>
        </w:rPr>
        <w:t> </w:t>
      </w:r>
      <w:r>
        <w:rPr>
          <w:sz w:val="24"/>
        </w:rPr>
        <w:t>gelişiminde</w:t>
      </w:r>
      <w:r>
        <w:rPr>
          <w:spacing w:val="-5"/>
          <w:sz w:val="24"/>
        </w:rPr>
        <w:t> </w:t>
      </w:r>
      <w:r>
        <w:rPr>
          <w:sz w:val="24"/>
        </w:rPr>
        <w:t>ikinci</w:t>
      </w:r>
      <w:r>
        <w:rPr>
          <w:spacing w:val="-4"/>
          <w:sz w:val="24"/>
        </w:rPr>
        <w:t> </w:t>
      </w:r>
      <w:r>
        <w:rPr>
          <w:sz w:val="24"/>
        </w:rPr>
        <w:t>bir</w:t>
      </w:r>
      <w:r>
        <w:rPr>
          <w:spacing w:val="-4"/>
          <w:sz w:val="24"/>
        </w:rPr>
        <w:t> </w:t>
      </w:r>
      <w:r>
        <w:rPr>
          <w:sz w:val="24"/>
        </w:rPr>
        <w:t>cerrahi</w:t>
      </w:r>
      <w:r>
        <w:rPr>
          <w:spacing w:val="-5"/>
          <w:sz w:val="24"/>
        </w:rPr>
        <w:t> </w:t>
      </w:r>
      <w:r>
        <w:rPr>
          <w:sz w:val="24"/>
        </w:rPr>
        <w:t>işlem</w:t>
      </w:r>
      <w:r>
        <w:rPr>
          <w:spacing w:val="-4"/>
          <w:sz w:val="24"/>
        </w:rPr>
        <w:t> </w:t>
      </w:r>
      <w:r>
        <w:rPr>
          <w:sz w:val="24"/>
        </w:rPr>
        <w:t>genellikle</w:t>
      </w:r>
      <w:r>
        <w:rPr>
          <w:spacing w:val="-5"/>
          <w:sz w:val="24"/>
        </w:rPr>
        <w:t> </w:t>
      </w:r>
      <w:r>
        <w:rPr>
          <w:sz w:val="24"/>
        </w:rPr>
        <w:t>gerekli</w:t>
      </w:r>
      <w:r>
        <w:rPr>
          <w:spacing w:val="-4"/>
          <w:sz w:val="24"/>
        </w:rPr>
        <w:t> </w:t>
      </w:r>
      <w:r>
        <w:rPr>
          <w:sz w:val="24"/>
        </w:rPr>
        <w:t>olur.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0" w:after="0"/>
        <w:ind w:left="403" w:right="0" w:hanging="297"/>
        <w:jc w:val="both"/>
        <w:rPr>
          <w:sz w:val="24"/>
        </w:rPr>
      </w:pPr>
      <w:r>
        <w:rPr>
          <w:sz w:val="24"/>
        </w:rPr>
        <w:t>Ameliyat</w:t>
      </w:r>
      <w:r>
        <w:rPr>
          <w:spacing w:val="-10"/>
          <w:sz w:val="24"/>
        </w:rPr>
        <w:t> </w:t>
      </w:r>
      <w:r>
        <w:rPr>
          <w:sz w:val="24"/>
        </w:rPr>
        <w:t>sırasında</w:t>
      </w:r>
      <w:r>
        <w:rPr>
          <w:spacing w:val="-11"/>
          <w:sz w:val="24"/>
        </w:rPr>
        <w:t> </w:t>
      </w:r>
      <w:r>
        <w:rPr>
          <w:sz w:val="24"/>
        </w:rPr>
        <w:t>gereksiz</w:t>
      </w:r>
      <w:r>
        <w:rPr>
          <w:spacing w:val="-11"/>
          <w:sz w:val="24"/>
        </w:rPr>
        <w:t> </w:t>
      </w:r>
      <w:r>
        <w:rPr>
          <w:sz w:val="24"/>
        </w:rPr>
        <w:t>dişler</w:t>
      </w:r>
      <w:r>
        <w:rPr>
          <w:spacing w:val="-8"/>
          <w:sz w:val="24"/>
        </w:rPr>
        <w:t> </w:t>
      </w:r>
      <w:r>
        <w:rPr>
          <w:sz w:val="24"/>
        </w:rPr>
        <w:t>çekilebilir</w:t>
      </w:r>
      <w:r>
        <w:rPr>
          <w:spacing w:val="-12"/>
          <w:sz w:val="24"/>
        </w:rPr>
        <w:t> </w:t>
      </w:r>
      <w:r>
        <w:rPr>
          <w:sz w:val="24"/>
        </w:rPr>
        <w:t>veya</w:t>
      </w:r>
      <w:r>
        <w:rPr>
          <w:spacing w:val="-13"/>
          <w:sz w:val="24"/>
        </w:rPr>
        <w:t> </w:t>
      </w:r>
      <w:r>
        <w:rPr>
          <w:sz w:val="24"/>
        </w:rPr>
        <w:t>bazen</w:t>
      </w:r>
      <w:r>
        <w:rPr>
          <w:spacing w:val="-9"/>
          <w:sz w:val="24"/>
        </w:rPr>
        <w:t> </w:t>
      </w:r>
      <w:r>
        <w:rPr>
          <w:sz w:val="24"/>
        </w:rPr>
        <w:t>çalışma</w:t>
      </w:r>
      <w:r>
        <w:rPr>
          <w:spacing w:val="-11"/>
          <w:sz w:val="24"/>
        </w:rPr>
        <w:t> </w:t>
      </w:r>
      <w:r>
        <w:rPr>
          <w:sz w:val="24"/>
        </w:rPr>
        <w:t>esnasında</w:t>
      </w:r>
      <w:r>
        <w:rPr>
          <w:spacing w:val="-12"/>
          <w:sz w:val="24"/>
        </w:rPr>
        <w:t> </w:t>
      </w:r>
      <w:r>
        <w:rPr>
          <w:sz w:val="24"/>
        </w:rPr>
        <w:t>diş</w:t>
      </w:r>
      <w:r>
        <w:rPr>
          <w:spacing w:val="-11"/>
          <w:sz w:val="24"/>
        </w:rPr>
        <w:t> </w:t>
      </w:r>
      <w:r>
        <w:rPr>
          <w:sz w:val="24"/>
        </w:rPr>
        <w:t>kaybı</w:t>
      </w:r>
      <w:r>
        <w:rPr>
          <w:spacing w:val="-10"/>
          <w:sz w:val="24"/>
        </w:rPr>
        <w:t> </w:t>
      </w:r>
      <w:r>
        <w:rPr>
          <w:sz w:val="24"/>
        </w:rPr>
        <w:t>olabilir.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76" w:lineRule="auto" w:before="43" w:after="0"/>
        <w:ind w:left="120" w:right="255" w:hanging="12"/>
        <w:jc w:val="both"/>
        <w:rPr>
          <w:sz w:val="24"/>
        </w:rPr>
      </w:pPr>
      <w:r>
        <w:rPr>
          <w:sz w:val="24"/>
        </w:rPr>
        <w:t>Cerrahi anestezi: Hem lokal hem genel anestezinin riskleri vardır. Cerrahi anestezi veya sedasyonun</w:t>
      </w:r>
      <w:r>
        <w:rPr>
          <w:spacing w:val="1"/>
          <w:sz w:val="24"/>
        </w:rPr>
        <w:t> </w:t>
      </w:r>
      <w:r>
        <w:rPr>
          <w:sz w:val="24"/>
        </w:rPr>
        <w:t>(hastayı tam uyutmadan sakinleştirmek) tüm formlarında komplikasyon (olumsuz sonuç), yaralanma ve hatta</w:t>
      </w:r>
      <w:r>
        <w:rPr>
          <w:spacing w:val="-52"/>
          <w:sz w:val="24"/>
        </w:rPr>
        <w:t> </w:t>
      </w:r>
      <w:r>
        <w:rPr>
          <w:sz w:val="24"/>
        </w:rPr>
        <w:t>ölün</w:t>
      </w:r>
      <w:r>
        <w:rPr>
          <w:spacing w:val="-2"/>
          <w:sz w:val="24"/>
        </w:rPr>
        <w:t> </w:t>
      </w:r>
      <w:r>
        <w:rPr>
          <w:sz w:val="24"/>
        </w:rPr>
        <w:t>olasılığı</w:t>
      </w:r>
      <w:r>
        <w:rPr>
          <w:spacing w:val="-2"/>
          <w:sz w:val="24"/>
        </w:rPr>
        <w:t> </w:t>
      </w:r>
      <w:r>
        <w:rPr>
          <w:sz w:val="24"/>
        </w:rPr>
        <w:t>olabilir.</w:t>
      </w:r>
    </w:p>
    <w:p>
      <w:pPr>
        <w:spacing w:after="0" w:line="276" w:lineRule="auto"/>
        <w:jc w:val="both"/>
        <w:rPr>
          <w:sz w:val="24"/>
        </w:rPr>
        <w:sectPr>
          <w:pgSz w:w="11920" w:h="16850"/>
          <w:pgMar w:header="401" w:footer="482" w:top="1680" w:bottom="680" w:left="480" w:right="420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1"/>
        <w:ind w:right="254"/>
      </w:pPr>
      <w:r>
        <w:rPr/>
        <w:t>Alerji:</w:t>
      </w:r>
      <w:r>
        <w:rPr>
          <w:spacing w:val="-12"/>
        </w:rPr>
        <w:t> </w:t>
      </w:r>
      <w:r>
        <w:rPr/>
        <w:t>Nadir</w:t>
      </w:r>
      <w:r>
        <w:rPr>
          <w:spacing w:val="-11"/>
        </w:rPr>
        <w:t> </w:t>
      </w:r>
      <w:r>
        <w:rPr/>
        <w:t>vakalarda</w:t>
      </w:r>
      <w:r>
        <w:rPr>
          <w:spacing w:val="-12"/>
        </w:rPr>
        <w:t> </w:t>
      </w:r>
      <w:r>
        <w:rPr/>
        <w:t>bantlara,</w:t>
      </w:r>
      <w:r>
        <w:rPr>
          <w:spacing w:val="-13"/>
        </w:rPr>
        <w:t> </w:t>
      </w:r>
      <w:r>
        <w:rPr/>
        <w:t>dikiş</w:t>
      </w:r>
      <w:r>
        <w:rPr>
          <w:spacing w:val="-10"/>
        </w:rPr>
        <w:t> </w:t>
      </w:r>
      <w:r>
        <w:rPr/>
        <w:t>malzemesine</w:t>
      </w:r>
      <w:r>
        <w:rPr>
          <w:spacing w:val="-12"/>
        </w:rPr>
        <w:t> </w:t>
      </w:r>
      <w:r>
        <w:rPr/>
        <w:t>veya</w:t>
      </w:r>
      <w:r>
        <w:rPr>
          <w:spacing w:val="-12"/>
        </w:rPr>
        <w:t> </w:t>
      </w:r>
      <w:r>
        <w:rPr/>
        <w:t>dışardan</w:t>
      </w:r>
      <w:r>
        <w:rPr>
          <w:spacing w:val="-12"/>
        </w:rPr>
        <w:t> </w:t>
      </w:r>
      <w:r>
        <w:rPr/>
        <w:t>uygulanan</w:t>
      </w:r>
      <w:r>
        <w:rPr>
          <w:spacing w:val="-11"/>
        </w:rPr>
        <w:t> </w:t>
      </w:r>
      <w:r>
        <w:rPr/>
        <w:t>ilaçlara</w:t>
      </w:r>
      <w:r>
        <w:rPr>
          <w:spacing w:val="-11"/>
        </w:rPr>
        <w:t> </w:t>
      </w:r>
      <w:r>
        <w:rPr/>
        <w:t>karşı</w:t>
      </w:r>
      <w:r>
        <w:rPr>
          <w:spacing w:val="-10"/>
        </w:rPr>
        <w:t> </w:t>
      </w:r>
      <w:r>
        <w:rPr/>
        <w:t>alerjiler</w:t>
      </w:r>
      <w:r>
        <w:rPr>
          <w:spacing w:val="-12"/>
        </w:rPr>
        <w:t> </w:t>
      </w:r>
      <w:r>
        <w:rPr/>
        <w:t>bildirilmiştir.</w:t>
      </w:r>
      <w:r>
        <w:rPr>
          <w:spacing w:val="1"/>
        </w:rPr>
        <w:t> </w:t>
      </w:r>
      <w:r>
        <w:rPr/>
        <w:t>Daha</w:t>
      </w:r>
      <w:r>
        <w:rPr>
          <w:spacing w:val="-9"/>
        </w:rPr>
        <w:t> </w:t>
      </w:r>
      <w:r>
        <w:rPr/>
        <w:t>ciddi</w:t>
      </w:r>
      <w:r>
        <w:rPr>
          <w:spacing w:val="-10"/>
        </w:rPr>
        <w:t> </w:t>
      </w:r>
      <w:r>
        <w:rPr/>
        <w:t>olan</w:t>
      </w:r>
      <w:r>
        <w:rPr>
          <w:spacing w:val="-8"/>
        </w:rPr>
        <w:t> </w:t>
      </w:r>
      <w:r>
        <w:rPr/>
        <w:t>sistemik</w:t>
      </w:r>
      <w:r>
        <w:rPr>
          <w:spacing w:val="-10"/>
        </w:rPr>
        <w:t> </w:t>
      </w:r>
      <w:r>
        <w:rPr/>
        <w:t>alerjiler</w:t>
      </w:r>
      <w:r>
        <w:rPr>
          <w:spacing w:val="-8"/>
        </w:rPr>
        <w:t> </w:t>
      </w:r>
      <w:r>
        <w:rPr/>
        <w:t>cerrahi</w:t>
      </w:r>
      <w:r>
        <w:rPr>
          <w:spacing w:val="-10"/>
        </w:rPr>
        <w:t> </w:t>
      </w:r>
      <w:r>
        <w:rPr/>
        <w:t>sırasında</w:t>
      </w:r>
      <w:r>
        <w:rPr>
          <w:spacing w:val="-10"/>
        </w:rPr>
        <w:t> </w:t>
      </w:r>
      <w:r>
        <w:rPr/>
        <w:t>kullanılan</w:t>
      </w:r>
      <w:r>
        <w:rPr>
          <w:spacing w:val="-9"/>
        </w:rPr>
        <w:t> </w:t>
      </w:r>
      <w:r>
        <w:rPr/>
        <w:t>ilaçlardan</w:t>
      </w:r>
      <w:r>
        <w:rPr>
          <w:spacing w:val="-8"/>
        </w:rPr>
        <w:t> </w:t>
      </w:r>
      <w:r>
        <w:rPr/>
        <w:t>ve</w:t>
      </w:r>
      <w:r>
        <w:rPr>
          <w:spacing w:val="-7"/>
        </w:rPr>
        <w:t> </w:t>
      </w:r>
      <w:r>
        <w:rPr/>
        <w:t>reçete</w:t>
      </w:r>
      <w:r>
        <w:rPr>
          <w:spacing w:val="-10"/>
        </w:rPr>
        <w:t> </w:t>
      </w:r>
      <w:r>
        <w:rPr/>
        <w:t>edilen</w:t>
      </w:r>
      <w:r>
        <w:rPr>
          <w:spacing w:val="-7"/>
        </w:rPr>
        <w:t> </w:t>
      </w:r>
      <w:r>
        <w:rPr/>
        <w:t>ilaçlarla</w:t>
      </w:r>
      <w:r>
        <w:rPr>
          <w:spacing w:val="-9"/>
        </w:rPr>
        <w:t> </w:t>
      </w:r>
      <w:r>
        <w:rPr/>
        <w:t>meydana</w:t>
      </w:r>
      <w:r>
        <w:rPr>
          <w:spacing w:val="-8"/>
        </w:rPr>
        <w:t> </w:t>
      </w:r>
      <w:r>
        <w:rPr/>
        <w:t>gelir.</w:t>
      </w:r>
      <w:r>
        <w:rPr>
          <w:spacing w:val="-52"/>
        </w:rPr>
        <w:t> </w:t>
      </w:r>
      <w:r>
        <w:rPr/>
        <w:t>Alerjik</w:t>
      </w:r>
      <w:r>
        <w:rPr>
          <w:spacing w:val="-4"/>
        </w:rPr>
        <w:t> </w:t>
      </w:r>
      <w:r>
        <w:rPr/>
        <w:t>reaksiyonlar</w:t>
      </w:r>
      <w:r>
        <w:rPr>
          <w:spacing w:val="-2"/>
        </w:rPr>
        <w:t> </w:t>
      </w:r>
      <w:r>
        <w:rPr/>
        <w:t>ek</w:t>
      </w:r>
      <w:r>
        <w:rPr>
          <w:spacing w:val="-5"/>
        </w:rPr>
        <w:t> </w:t>
      </w:r>
      <w:r>
        <w:rPr/>
        <w:t>tedavi</w:t>
      </w:r>
      <w:r>
        <w:rPr>
          <w:spacing w:val="-4"/>
        </w:rPr>
        <w:t> </w:t>
      </w:r>
      <w:r>
        <w:rPr/>
        <w:t>gerektirir.</w:t>
      </w:r>
    </w:p>
    <w:p>
      <w:pPr>
        <w:pStyle w:val="Heading1"/>
        <w:spacing w:line="276" w:lineRule="auto" w:before="197"/>
        <w:ind w:right="260" w:firstLine="720"/>
        <w:jc w:val="both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3"/>
        </w:rPr>
        <w:t> </w:t>
      </w:r>
      <w:r>
        <w:rPr/>
        <w:t>özgür 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2"/>
        </w:rPr>
        <w:t> </w:t>
      </w:r>
      <w:r>
        <w:rPr/>
        <w:t>suretiyle</w:t>
      </w:r>
      <w:r>
        <w:rPr>
          <w:spacing w:val="-2"/>
        </w:rPr>
        <w:t> </w:t>
      </w:r>
      <w:r>
        <w:rPr/>
        <w:t>onay</w:t>
      </w:r>
      <w:r>
        <w:rPr>
          <w:spacing w:val="-3"/>
        </w:rPr>
        <w:t> </w:t>
      </w:r>
      <w:r>
        <w:rPr/>
        <w:t>veriyorum.</w:t>
      </w:r>
    </w:p>
    <w:p>
      <w:pPr>
        <w:pStyle w:val="BodyText"/>
        <w:spacing w:before="3"/>
        <w:ind w:left="0"/>
        <w:jc w:val="left"/>
        <w:rPr>
          <w:b/>
          <w:sz w:val="27"/>
        </w:rPr>
      </w:pPr>
    </w:p>
    <w:p>
      <w:pPr>
        <w:spacing w:before="0"/>
        <w:ind w:left="120" w:right="0" w:firstLine="0"/>
        <w:jc w:val="left"/>
        <w:rPr>
          <w:b/>
          <w:sz w:val="22"/>
        </w:rPr>
      </w:pPr>
      <w:r>
        <w:rPr>
          <w:b/>
          <w:sz w:val="22"/>
        </w:rPr>
        <w:t>…………..…………………………………….….………………….….……………..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(El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yazınız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ile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okudum,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anladım,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onaylıyorum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49"/>
        <w:ind w:left="4366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2" w:after="1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404"/>
        <w:gridCol w:w="2269"/>
        <w:gridCol w:w="2127"/>
      </w:tblGrid>
      <w:tr>
        <w:trPr>
          <w:trHeight w:val="770" w:hRule="atLeast"/>
        </w:trPr>
        <w:tc>
          <w:tcPr>
            <w:tcW w:w="2982" w:type="dxa"/>
          </w:tcPr>
          <w:p>
            <w:pPr>
              <w:pStyle w:val="TableParagraph"/>
              <w:spacing w:line="237" w:lineRule="auto" w:before="116"/>
              <w:ind w:left="67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Hastanın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Yakını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Yasal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Temsilcisi(*)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2" w:type="dxa"/>
            <w:gridSpan w:val="4"/>
          </w:tcPr>
          <w:p>
            <w:pPr>
              <w:pStyle w:val="TableParagraph"/>
              <w:spacing w:line="220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3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5"/>
              <w:ind w:left="67"/>
              <w:rPr>
                <w:sz w:val="22"/>
              </w:rPr>
            </w:pPr>
            <w:r>
              <w:rPr>
                <w:sz w:val="22"/>
              </w:rPr>
              <w:t>Bilgilendirmeyi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Yapan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Hekim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z w:val="22"/>
              </w:rPr>
              <w:t>Tanık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(**)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pacing w:val="-1"/>
                <w:sz w:val="22"/>
              </w:rPr>
              <w:t>Tercüman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(kullanılması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halinde)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0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68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3632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312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VMA.RB.500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4.6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272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7"/>
                        <w:rPr>
                          <w:rFonts w:ascii="Times New Roman"/>
                          <w:sz w:val="25"/>
                        </w:rPr>
                      </w:pPr>
                    </w:p>
                    <w:p>
                      <w:pPr>
                        <w:pStyle w:val="TableParagraph"/>
                        <w:ind w:left="1447" w:right="521" w:hanging="74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pacing w:val="-1"/>
                          <w:sz w:val="28"/>
                        </w:rPr>
                        <w:t>VELOFARİNGEAL</w:t>
                      </w:r>
                      <w:r>
                        <w:rPr>
                          <w:b/>
                          <w:spacing w:val="-14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YETMEZLİK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CERRAHİ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TEDAVİSİ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6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1824">
          <wp:simplePos x="0" y="0"/>
          <wp:positionH relativeFrom="page">
            <wp:posOffset>6488429</wp:posOffset>
          </wp:positionH>
          <wp:positionV relativeFrom="page">
            <wp:posOffset>394334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2336">
          <wp:simplePos x="0" y="0"/>
          <wp:positionH relativeFrom="page">
            <wp:posOffset>451484</wp:posOffset>
          </wp:positionH>
          <wp:positionV relativeFrom="page">
            <wp:posOffset>459739</wp:posOffset>
          </wp:positionV>
          <wp:extent cx="1209675" cy="419100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03" w:hanging="296"/>
        <w:jc w:val="left"/>
      </w:pPr>
      <w:rPr>
        <w:rFonts w:hint="default" w:ascii="Calibri" w:hAnsi="Calibri" w:eastAsia="Calibri" w:cs="Calibri"/>
        <w:b/>
        <w:bCs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461" w:hanging="29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2" w:hanging="29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83" w:hanging="29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644" w:hanging="29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05" w:hanging="29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66" w:hanging="29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827" w:hanging="29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88" w:hanging="29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20" w:right="258" w:hanging="12"/>
      <w:jc w:val="both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2023-04-01T11:20:07Z</dcterms:created>
  <dcterms:modified xsi:type="dcterms:W3CDTF">2023-04-01T11:20:07Z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