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687" w:rsidRDefault="00FA5687">
      <w:pPr>
        <w:pStyle w:val="GvdeMetni"/>
        <w:spacing w:before="3"/>
        <w:ind w:left="0"/>
        <w:rPr>
          <w:rFonts w:ascii="Times New Roman"/>
          <w:sz w:val="19"/>
        </w:rPr>
      </w:pPr>
    </w:p>
    <w:p w:rsidR="00FA5687" w:rsidRDefault="006E03A6">
      <w:pPr>
        <w:pStyle w:val="Balk1"/>
        <w:spacing w:before="56"/>
      </w:pPr>
      <w:r>
        <w:rPr>
          <w:sz w:val="28"/>
        </w:rPr>
        <w:t>YÜZDE</w:t>
      </w:r>
      <w:r>
        <w:rPr>
          <w:spacing w:val="-12"/>
          <w:sz w:val="28"/>
        </w:rPr>
        <w:t xml:space="preserve"> </w:t>
      </w:r>
      <w:r>
        <w:rPr>
          <w:sz w:val="28"/>
        </w:rPr>
        <w:t>İMPLANT</w:t>
      </w:r>
      <w:r>
        <w:rPr>
          <w:spacing w:val="-11"/>
          <w:sz w:val="28"/>
        </w:rPr>
        <w:t xml:space="preserve"> </w:t>
      </w:r>
      <w:r>
        <w:rPr>
          <w:sz w:val="28"/>
        </w:rPr>
        <w:t>(SUNİ</w:t>
      </w:r>
      <w:r>
        <w:rPr>
          <w:spacing w:val="-12"/>
          <w:sz w:val="28"/>
        </w:rPr>
        <w:t xml:space="preserve"> </w:t>
      </w:r>
      <w:r>
        <w:rPr>
          <w:sz w:val="28"/>
        </w:rPr>
        <w:t>ÜRETİLMİŞ</w:t>
      </w:r>
      <w:r>
        <w:rPr>
          <w:spacing w:val="-14"/>
          <w:sz w:val="28"/>
        </w:rPr>
        <w:t xml:space="preserve"> </w:t>
      </w:r>
      <w:r>
        <w:rPr>
          <w:sz w:val="28"/>
        </w:rPr>
        <w:t>MALZEME)</w:t>
      </w:r>
      <w:r>
        <w:rPr>
          <w:spacing w:val="-12"/>
          <w:sz w:val="28"/>
        </w:rPr>
        <w:t xml:space="preserve"> </w:t>
      </w:r>
      <w:r>
        <w:rPr>
          <w:sz w:val="28"/>
        </w:rPr>
        <w:t>UYGULAMA</w:t>
      </w:r>
      <w:r>
        <w:rPr>
          <w:spacing w:val="-60"/>
          <w:sz w:val="28"/>
        </w:rPr>
        <w:t xml:space="preserve"> </w:t>
      </w:r>
      <w:r>
        <w:rPr>
          <w:sz w:val="28"/>
        </w:rPr>
        <w:t>AMELİYATI</w:t>
      </w:r>
      <w:r>
        <w:rPr>
          <w:spacing w:val="-7"/>
          <w:sz w:val="28"/>
        </w:rPr>
        <w:t xml:space="preserve"> </w:t>
      </w:r>
      <w:r>
        <w:rPr>
          <w:sz w:val="28"/>
        </w:rPr>
        <w:t>İÇİN</w:t>
      </w:r>
      <w:r>
        <w:rPr>
          <w:spacing w:val="-10"/>
          <w:sz w:val="28"/>
        </w:rPr>
        <w:t xml:space="preserve"> </w:t>
      </w:r>
      <w:r>
        <w:rPr>
          <w:sz w:val="28"/>
        </w:rPr>
        <w:t>BİLGİLENDİRİLMİŞ</w:t>
      </w:r>
      <w:r>
        <w:rPr>
          <w:spacing w:val="-10"/>
          <w:sz w:val="28"/>
        </w:rPr>
        <w:t xml:space="preserve"> </w:t>
      </w:r>
      <w:r>
        <w:rPr>
          <w:sz w:val="28"/>
        </w:rPr>
        <w:t>HASTA</w:t>
      </w:r>
      <w:r>
        <w:rPr>
          <w:spacing w:val="-9"/>
          <w:sz w:val="28"/>
        </w:rPr>
        <w:t xml:space="preserve"> </w:t>
      </w:r>
      <w:r>
        <w:rPr>
          <w:sz w:val="28"/>
        </w:rPr>
        <w:t>RIZA</w:t>
      </w:r>
      <w:r>
        <w:rPr>
          <w:spacing w:val="-9"/>
          <w:sz w:val="28"/>
        </w:rPr>
        <w:t xml:space="preserve"> </w:t>
      </w:r>
      <w:r>
        <w:rPr>
          <w:sz w:val="28"/>
        </w:rPr>
        <w:t>BELGESİ</w:t>
      </w:r>
      <w:r>
        <w:t xml:space="preserve"> </w:t>
      </w:r>
      <w:r w:rsidR="000A765E">
        <w:t>Hastanın;</w:t>
      </w:r>
    </w:p>
    <w:p w:rsidR="00FA5687" w:rsidRDefault="000A765E">
      <w:pPr>
        <w:pStyle w:val="GvdeMetni"/>
        <w:tabs>
          <w:tab w:val="left" w:pos="3000"/>
        </w:tabs>
        <w:spacing w:before="39"/>
      </w:pPr>
      <w:r>
        <w:t>Adı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Soyadı</w:t>
      </w:r>
      <w:r>
        <w:tab/>
        <w:t>:</w:t>
      </w:r>
    </w:p>
    <w:p w:rsidR="00FA5687" w:rsidRDefault="000A765E">
      <w:pPr>
        <w:pStyle w:val="GvdeMetni"/>
        <w:tabs>
          <w:tab w:val="left" w:pos="3000"/>
        </w:tabs>
        <w:spacing w:before="41"/>
      </w:pPr>
      <w:r>
        <w:t>Doğum</w:t>
      </w:r>
      <w:r>
        <w:rPr>
          <w:spacing w:val="-10"/>
        </w:rPr>
        <w:t xml:space="preserve"> </w:t>
      </w:r>
      <w:r>
        <w:t>Tarihi(gün/ay/yıl)</w:t>
      </w:r>
      <w:r>
        <w:tab/>
      </w:r>
      <w:bookmarkStart w:id="0" w:name="_GoBack"/>
      <w:bookmarkEnd w:id="0"/>
      <w:r>
        <w:t>:</w:t>
      </w:r>
    </w:p>
    <w:p w:rsidR="00FA5687" w:rsidRDefault="000A765E">
      <w:pPr>
        <w:pStyle w:val="Balk1"/>
        <w:spacing w:before="38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0pt;margin-top:22.45pt;width:531.75pt;height:124.15pt;z-index:-251658752;mso-wrap-distance-left:0;mso-wrap-distance-right:0;mso-position-horizontal-relative:page" filled="f" strokeweight=".16936mm">
            <v:textbox inset="0,0,0,0">
              <w:txbxContent>
                <w:p w:rsidR="00FA5687" w:rsidRDefault="000A765E">
                  <w:pPr>
                    <w:spacing w:line="276" w:lineRule="auto"/>
                    <w:ind w:left="103" w:right="68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Bu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yapılacak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ameliyatla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ilgili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hasta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ve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yakınlarını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bilgilendirmek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için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hazırlanmıştır.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Okutularak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onaylatılması yasal bir zorunluluktur. Bilgi formları cerrahi tedavilerin öngörülen risk ve istenmeyen durumlarını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(komplikasyon) açıklamak; diğer tedavi seçenekleri konusunda bilgi iletmek amacı ile kullanılırlar. Tanımlanan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 xml:space="preserve">riskler çoğu hastanın pek çok </w:t>
                  </w:r>
                  <w:r>
                    <w:rPr>
                      <w:b/>
                    </w:rPr>
                    <w:t>koşulda ihtiyaçlarını karşılayacak şekilde tanımlanmıştır. Ancak bu form bütün tedavi</w:t>
                  </w:r>
                  <w:r>
                    <w:rPr>
                      <w:b/>
                      <w:spacing w:val="-47"/>
                    </w:rPr>
                    <w:t xml:space="preserve"> </w:t>
                  </w:r>
                  <w:r>
                    <w:rPr>
                      <w:b/>
                    </w:rPr>
                    <w:t>şekillerinin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risklerini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içeren</w:t>
                  </w:r>
                  <w:r>
                    <w:rPr>
                      <w:b/>
                      <w:spacing w:val="-7"/>
                    </w:rPr>
                    <w:t xml:space="preserve"> </w:t>
                  </w:r>
                  <w:r>
                    <w:rPr>
                      <w:b/>
                    </w:rPr>
                    <w:t>bir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belge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düşünülmemelidir.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Kendi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kişisel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sağlık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durumunuza</w:t>
                  </w:r>
                  <w:r>
                    <w:rPr>
                      <w:b/>
                      <w:spacing w:val="-8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tıbbi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bilginize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bağlı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olarak,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plastik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cerrahınız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size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değişik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ek</w:t>
                  </w:r>
                  <w:r>
                    <w:rPr>
                      <w:b/>
                      <w:spacing w:val="-1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verebilir.</w:t>
                  </w:r>
                </w:p>
                <w:p w:rsidR="00FA5687" w:rsidRDefault="000A765E">
                  <w:pPr>
                    <w:spacing w:line="273" w:lineRule="auto"/>
                    <w:ind w:left="103" w:right="74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Aşağıda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yazılı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bütün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bilgileri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dikkatlice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okuyup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tüm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sorularınızın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yanıtlarını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bulmadan,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sayfadaki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imzalamayınız.</w:t>
                  </w:r>
                </w:p>
              </w:txbxContent>
            </v:textbox>
            <w10:wrap type="topAndBottom" anchorx="page"/>
          </v:shape>
        </w:pict>
      </w:r>
      <w:r>
        <w:t>Sayın</w:t>
      </w:r>
      <w:r>
        <w:rPr>
          <w:spacing w:val="-13"/>
        </w:rPr>
        <w:t xml:space="preserve"> </w:t>
      </w:r>
      <w:r>
        <w:t>Hastamız</w:t>
      </w:r>
      <w:r>
        <w:rPr>
          <w:spacing w:val="-10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Hasta</w:t>
      </w:r>
      <w:r>
        <w:rPr>
          <w:spacing w:val="-11"/>
        </w:rPr>
        <w:t xml:space="preserve"> </w:t>
      </w:r>
      <w:r>
        <w:t>Vekili/</w:t>
      </w:r>
      <w:r>
        <w:rPr>
          <w:spacing w:val="-8"/>
        </w:rPr>
        <w:t xml:space="preserve"> </w:t>
      </w:r>
      <w:r>
        <w:t>Kanuni</w:t>
      </w:r>
      <w:r>
        <w:rPr>
          <w:spacing w:val="-11"/>
        </w:rPr>
        <w:t xml:space="preserve"> </w:t>
      </w:r>
      <w:r>
        <w:t>Temsilcisi,</w:t>
      </w:r>
    </w:p>
    <w:p w:rsidR="00FA5687" w:rsidRDefault="000A765E">
      <w:pPr>
        <w:pStyle w:val="GvdeMetni"/>
        <w:spacing w:before="78" w:line="276" w:lineRule="auto"/>
        <w:ind w:right="257"/>
        <w:jc w:val="both"/>
      </w:pPr>
      <w:r>
        <w:t>Dr…………………………….…………..</w:t>
      </w:r>
      <w:r>
        <w:rPr>
          <w:spacing w:val="1"/>
        </w:rPr>
        <w:t xml:space="preserve"> </w:t>
      </w:r>
      <w:r>
        <w:t>aşağıda</w:t>
      </w:r>
      <w:r>
        <w:rPr>
          <w:spacing w:val="1"/>
        </w:rPr>
        <w:t xml:space="preserve"> </w:t>
      </w:r>
      <w:r>
        <w:t>belirtilen</w:t>
      </w:r>
      <w:r>
        <w:rPr>
          <w:spacing w:val="1"/>
        </w:rPr>
        <w:t xml:space="preserve"> </w:t>
      </w:r>
      <w:r>
        <w:t>tıbbi</w:t>
      </w:r>
      <w:r>
        <w:rPr>
          <w:spacing w:val="1"/>
        </w:rPr>
        <w:t xml:space="preserve"> </w:t>
      </w:r>
      <w:r>
        <w:t>duruma</w:t>
      </w:r>
      <w:r>
        <w:rPr>
          <w:spacing w:val="1"/>
        </w:rPr>
        <w:t xml:space="preserve"> </w:t>
      </w:r>
      <w:r>
        <w:t>sahip</w:t>
      </w:r>
      <w:r>
        <w:rPr>
          <w:spacing w:val="1"/>
        </w:rPr>
        <w:t xml:space="preserve"> </w:t>
      </w:r>
      <w:r>
        <w:t>olduğumu</w:t>
      </w:r>
      <w:r>
        <w:rPr>
          <w:spacing w:val="1"/>
        </w:rPr>
        <w:t xml:space="preserve"> </w:t>
      </w:r>
      <w:r>
        <w:t>söyleyerek</w:t>
      </w:r>
      <w:r>
        <w:rPr>
          <w:spacing w:val="1"/>
        </w:rPr>
        <w:t xml:space="preserve"> </w:t>
      </w:r>
      <w:r>
        <w:t>sözlü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yazılı</w:t>
      </w:r>
      <w:r>
        <w:rPr>
          <w:spacing w:val="1"/>
        </w:rPr>
        <w:t xml:space="preserve"> </w:t>
      </w:r>
      <w:r>
        <w:t>geniş</w:t>
      </w:r>
      <w:r>
        <w:rPr>
          <w:spacing w:val="1"/>
        </w:rPr>
        <w:t xml:space="preserve"> </w:t>
      </w:r>
      <w:r>
        <w:t>açıklamalarda</w:t>
      </w:r>
      <w:r>
        <w:rPr>
          <w:spacing w:val="-4"/>
        </w:rPr>
        <w:t xml:space="preserve"> </w:t>
      </w:r>
      <w:r>
        <w:t>bulundu:</w:t>
      </w:r>
    </w:p>
    <w:p w:rsidR="00FA5687" w:rsidRDefault="000A765E">
      <w:pPr>
        <w:pStyle w:val="GvdeMetni"/>
        <w:spacing w:line="276" w:lineRule="auto"/>
        <w:ind w:right="252"/>
        <w:jc w:val="both"/>
      </w:pPr>
      <w:r>
        <w:t>Bu</w:t>
      </w:r>
      <w:r>
        <w:rPr>
          <w:spacing w:val="1"/>
        </w:rPr>
        <w:t xml:space="preserve"> </w:t>
      </w:r>
      <w:r>
        <w:t>form</w:t>
      </w:r>
      <w:r>
        <w:rPr>
          <w:spacing w:val="1"/>
        </w:rPr>
        <w:t xml:space="preserve"> </w:t>
      </w:r>
      <w:r>
        <w:t>yüzde</w:t>
      </w:r>
      <w:r>
        <w:rPr>
          <w:spacing w:val="1"/>
        </w:rPr>
        <w:t xml:space="preserve"> </w:t>
      </w:r>
      <w:r>
        <w:t>implant</w:t>
      </w:r>
      <w:r>
        <w:rPr>
          <w:spacing w:val="1"/>
        </w:rPr>
        <w:t xml:space="preserve"> </w:t>
      </w:r>
      <w:r>
        <w:t>(suni</w:t>
      </w:r>
      <w:r>
        <w:rPr>
          <w:spacing w:val="1"/>
        </w:rPr>
        <w:t xml:space="preserve"> </w:t>
      </w:r>
      <w:r>
        <w:t>üretilmiş</w:t>
      </w:r>
      <w:r>
        <w:rPr>
          <w:spacing w:val="1"/>
        </w:rPr>
        <w:t xml:space="preserve"> </w:t>
      </w:r>
      <w:r>
        <w:t>malzeme)</w:t>
      </w:r>
      <w:r>
        <w:rPr>
          <w:spacing w:val="1"/>
        </w:rPr>
        <w:t xml:space="preserve"> </w:t>
      </w:r>
      <w:r>
        <w:t>uygulama</w:t>
      </w:r>
      <w:r>
        <w:rPr>
          <w:spacing w:val="1"/>
        </w:rPr>
        <w:t xml:space="preserve"> </w:t>
      </w:r>
      <w:r>
        <w:t>ameliyatı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tür</w:t>
      </w:r>
      <w:r>
        <w:rPr>
          <w:spacing w:val="1"/>
        </w:rPr>
        <w:t xml:space="preserve"> </w:t>
      </w:r>
      <w:r>
        <w:t>ameliyatların</w:t>
      </w:r>
      <w:r>
        <w:rPr>
          <w:spacing w:val="1"/>
        </w:rPr>
        <w:t xml:space="preserve"> </w:t>
      </w:r>
      <w:r>
        <w:t>olası</w:t>
      </w:r>
      <w:r>
        <w:rPr>
          <w:spacing w:val="1"/>
        </w:rPr>
        <w:t xml:space="preserve"> </w:t>
      </w:r>
      <w:r>
        <w:t>risk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komplikasyonları</w:t>
      </w:r>
      <w:r>
        <w:rPr>
          <w:spacing w:val="1"/>
        </w:rPr>
        <w:t xml:space="preserve"> </w:t>
      </w:r>
      <w:r>
        <w:t>(istenmeyen</w:t>
      </w:r>
      <w:r>
        <w:rPr>
          <w:spacing w:val="1"/>
        </w:rPr>
        <w:t xml:space="preserve"> </w:t>
      </w:r>
      <w:r>
        <w:t>sonuçlar)</w:t>
      </w:r>
      <w:r>
        <w:rPr>
          <w:spacing w:val="1"/>
        </w:rPr>
        <w:t xml:space="preserve"> </w:t>
      </w:r>
      <w:r>
        <w:t>hakkında</w:t>
      </w:r>
      <w:r>
        <w:rPr>
          <w:spacing w:val="1"/>
        </w:rPr>
        <w:t xml:space="preserve"> </w:t>
      </w:r>
      <w:r>
        <w:t>bilgilendirmeye</w:t>
      </w:r>
      <w:r>
        <w:rPr>
          <w:spacing w:val="1"/>
        </w:rPr>
        <w:t xml:space="preserve"> </w:t>
      </w:r>
      <w:r>
        <w:t>yöne</w:t>
      </w:r>
      <w:r>
        <w:t>liktir.</w:t>
      </w:r>
      <w:r>
        <w:rPr>
          <w:spacing w:val="1"/>
        </w:rPr>
        <w:t xml:space="preserve"> </w:t>
      </w:r>
      <w:r>
        <w:t>Lütfen</w:t>
      </w:r>
      <w:r>
        <w:rPr>
          <w:spacing w:val="1"/>
        </w:rPr>
        <w:t xml:space="preserve"> </w:t>
      </w:r>
      <w:r>
        <w:t>formu</w:t>
      </w:r>
      <w:r>
        <w:rPr>
          <w:spacing w:val="1"/>
        </w:rPr>
        <w:t xml:space="preserve"> </w:t>
      </w:r>
      <w:r>
        <w:t>dikkatlice</w:t>
      </w:r>
      <w:r>
        <w:rPr>
          <w:spacing w:val="1"/>
        </w:rPr>
        <w:t xml:space="preserve"> </w:t>
      </w:r>
      <w:r>
        <w:t>okuyunuz.</w:t>
      </w:r>
      <w:r>
        <w:rPr>
          <w:spacing w:val="1"/>
        </w:rPr>
        <w:t xml:space="preserve"> </w:t>
      </w:r>
      <w:r>
        <w:t>Sorularınız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anlamadığınız</w:t>
      </w:r>
      <w:r>
        <w:rPr>
          <w:spacing w:val="1"/>
        </w:rPr>
        <w:t xml:space="preserve"> </w:t>
      </w:r>
      <w:r>
        <w:t>noktalar</w:t>
      </w:r>
      <w:r>
        <w:rPr>
          <w:spacing w:val="1"/>
        </w:rPr>
        <w:t xml:space="preserve"> </w:t>
      </w:r>
      <w:r>
        <w:t>varsa</w:t>
      </w:r>
      <w:r>
        <w:rPr>
          <w:spacing w:val="1"/>
        </w:rPr>
        <w:t xml:space="preserve"> </w:t>
      </w:r>
      <w:r>
        <w:t>lütfen</w:t>
      </w:r>
      <w:r>
        <w:rPr>
          <w:spacing w:val="1"/>
        </w:rPr>
        <w:t xml:space="preserve"> </w:t>
      </w:r>
      <w:r>
        <w:t>doktorunuzdan</w:t>
      </w:r>
      <w:r>
        <w:rPr>
          <w:spacing w:val="1"/>
        </w:rPr>
        <w:t xml:space="preserve"> </w:t>
      </w:r>
      <w:r>
        <w:t>yardım</w:t>
      </w:r>
      <w:r>
        <w:rPr>
          <w:spacing w:val="1"/>
        </w:rPr>
        <w:t xml:space="preserve"> </w:t>
      </w:r>
      <w:r>
        <w:t>isteyiniz.</w:t>
      </w:r>
      <w:r>
        <w:rPr>
          <w:spacing w:val="1"/>
        </w:rPr>
        <w:t xml:space="preserve"> </w:t>
      </w:r>
      <w:r>
        <w:t>Talebiniz</w:t>
      </w:r>
      <w:r>
        <w:rPr>
          <w:spacing w:val="1"/>
        </w:rPr>
        <w:t xml:space="preserve"> </w:t>
      </w:r>
      <w:r>
        <w:t>doğrultusunda</w:t>
      </w:r>
      <w:r>
        <w:rPr>
          <w:spacing w:val="1"/>
        </w:rPr>
        <w:t xml:space="preserve"> </w:t>
      </w:r>
      <w:r>
        <w:t>doktorunuz</w:t>
      </w:r>
      <w:r>
        <w:rPr>
          <w:spacing w:val="-7"/>
        </w:rPr>
        <w:t xml:space="preserve"> </w:t>
      </w:r>
      <w:r>
        <w:t>size</w:t>
      </w:r>
      <w:r>
        <w:rPr>
          <w:spacing w:val="-2"/>
        </w:rPr>
        <w:t xml:space="preserve"> </w:t>
      </w:r>
      <w:r>
        <w:t>ek</w:t>
      </w:r>
      <w:r>
        <w:rPr>
          <w:spacing w:val="-4"/>
        </w:rPr>
        <w:t xml:space="preserve"> </w:t>
      </w:r>
      <w:r>
        <w:t>yazılı</w:t>
      </w:r>
      <w:r>
        <w:rPr>
          <w:spacing w:val="-3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sözlü</w:t>
      </w:r>
      <w:r>
        <w:rPr>
          <w:spacing w:val="-6"/>
        </w:rPr>
        <w:t xml:space="preserve"> </w:t>
      </w:r>
      <w:r>
        <w:t>açıklama</w:t>
      </w:r>
      <w:r>
        <w:rPr>
          <w:spacing w:val="-6"/>
        </w:rPr>
        <w:t xml:space="preserve"> </w:t>
      </w:r>
      <w:r>
        <w:t>verecektir.</w:t>
      </w:r>
    </w:p>
    <w:p w:rsidR="00FA5687" w:rsidRDefault="000A765E">
      <w:pPr>
        <w:pStyle w:val="Balk1"/>
        <w:jc w:val="both"/>
      </w:pPr>
      <w:r>
        <w:t>GENEL</w:t>
      </w:r>
      <w:r>
        <w:rPr>
          <w:spacing w:val="-9"/>
        </w:rPr>
        <w:t xml:space="preserve"> </w:t>
      </w:r>
      <w:r>
        <w:t>BİLGİ</w:t>
      </w:r>
    </w:p>
    <w:p w:rsidR="00FA5687" w:rsidRDefault="000A765E">
      <w:pPr>
        <w:pStyle w:val="GvdeMetni"/>
        <w:spacing w:before="41" w:line="276" w:lineRule="auto"/>
        <w:ind w:right="254"/>
        <w:jc w:val="both"/>
      </w:pPr>
      <w:r>
        <w:t>Yüzde özellikle kemik ve kıkırdak yapıdaki eksiklik, düzensizlik ve şekil bozukluklarını, bazen fonksiyonel bozuklukları</w:t>
      </w:r>
      <w:r>
        <w:rPr>
          <w:spacing w:val="1"/>
        </w:rPr>
        <w:t xml:space="preserve"> </w:t>
      </w:r>
      <w:r>
        <w:t>düzeltmek için genellikle insanın kendinden olan dokular tercih edilir. Ancak alınan bölgede eksikliğe ve ek ize neden</w:t>
      </w:r>
      <w:r>
        <w:rPr>
          <w:spacing w:val="1"/>
        </w:rPr>
        <w:t xml:space="preserve"> </w:t>
      </w:r>
      <w:r>
        <w:t>olması,</w:t>
      </w:r>
      <w:r>
        <w:rPr>
          <w:spacing w:val="1"/>
        </w:rPr>
        <w:t xml:space="preserve"> </w:t>
      </w:r>
      <w:r>
        <w:t>şekillen</w:t>
      </w:r>
      <w:r>
        <w:t>dirilmesinin</w:t>
      </w:r>
      <w:r>
        <w:rPr>
          <w:spacing w:val="1"/>
        </w:rPr>
        <w:t xml:space="preserve"> </w:t>
      </w:r>
      <w:r>
        <w:t>zor</w:t>
      </w:r>
      <w:r>
        <w:rPr>
          <w:spacing w:val="1"/>
        </w:rPr>
        <w:t xml:space="preserve"> </w:t>
      </w:r>
      <w:r>
        <w:t>olması,</w:t>
      </w:r>
      <w:r>
        <w:rPr>
          <w:spacing w:val="1"/>
        </w:rPr>
        <w:t xml:space="preserve"> </w:t>
      </w:r>
      <w:r>
        <w:t>konan</w:t>
      </w:r>
      <w:r>
        <w:rPr>
          <w:spacing w:val="1"/>
        </w:rPr>
        <w:t xml:space="preserve"> </w:t>
      </w:r>
      <w:r>
        <w:t>yerde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bölümünün</w:t>
      </w:r>
      <w:r>
        <w:rPr>
          <w:spacing w:val="1"/>
        </w:rPr>
        <w:t xml:space="preserve"> </w:t>
      </w:r>
      <w:r>
        <w:t>erimesi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kadarının</w:t>
      </w:r>
      <w:r>
        <w:rPr>
          <w:spacing w:val="1"/>
        </w:rPr>
        <w:t xml:space="preserve"> </w:t>
      </w:r>
      <w:r>
        <w:t>eriyeceğinin</w:t>
      </w:r>
      <w:r>
        <w:rPr>
          <w:spacing w:val="1"/>
        </w:rPr>
        <w:t xml:space="preserve"> </w:t>
      </w:r>
      <w:r>
        <w:t>ön</w:t>
      </w:r>
      <w:r>
        <w:rPr>
          <w:spacing w:val="1"/>
        </w:rPr>
        <w:t xml:space="preserve"> </w:t>
      </w:r>
      <w:r>
        <w:t>görülememesi, ameliyat süresini uzatması gibi dezavantajları nedeni ile bazen elde edilmesinin, şekil verilmesinin kolay</w:t>
      </w:r>
      <w:r>
        <w:rPr>
          <w:spacing w:val="-47"/>
        </w:rPr>
        <w:t xml:space="preserve"> </w:t>
      </w:r>
      <w:r>
        <w:t xml:space="preserve">olması veya istenen şekilde hazır olması ve </w:t>
      </w:r>
      <w:r>
        <w:t>ömür boyunca aynı kalması, ameliyat süresini kısaltması gibi avantajları</w:t>
      </w:r>
      <w:r>
        <w:rPr>
          <w:spacing w:val="1"/>
        </w:rPr>
        <w:t xml:space="preserve"> </w:t>
      </w:r>
      <w:r>
        <w:t>nedeni</w:t>
      </w:r>
      <w:r>
        <w:rPr>
          <w:spacing w:val="-3"/>
        </w:rPr>
        <w:t xml:space="preserve"> </w:t>
      </w:r>
      <w:r>
        <w:t>ile</w:t>
      </w:r>
      <w:r>
        <w:rPr>
          <w:spacing w:val="-3"/>
        </w:rPr>
        <w:t xml:space="preserve"> </w:t>
      </w:r>
      <w:r>
        <w:t>tercihen</w:t>
      </w:r>
      <w:r>
        <w:rPr>
          <w:spacing w:val="-6"/>
        </w:rPr>
        <w:t xml:space="preserve"> </w:t>
      </w:r>
      <w:r>
        <w:t>yapay</w:t>
      </w:r>
      <w:r>
        <w:rPr>
          <w:spacing w:val="-3"/>
        </w:rPr>
        <w:t xml:space="preserve"> </w:t>
      </w:r>
      <w:r>
        <w:t>(alloplastik)</w:t>
      </w:r>
      <w:r>
        <w:rPr>
          <w:spacing w:val="-6"/>
        </w:rPr>
        <w:t xml:space="preserve"> </w:t>
      </w:r>
      <w:r>
        <w:t>malzemelerin</w:t>
      </w:r>
      <w:r>
        <w:rPr>
          <w:spacing w:val="-5"/>
        </w:rPr>
        <w:t xml:space="preserve"> </w:t>
      </w:r>
      <w:r>
        <w:t>kullanılması</w:t>
      </w:r>
      <w:r>
        <w:rPr>
          <w:spacing w:val="-1"/>
        </w:rPr>
        <w:t xml:space="preserve"> </w:t>
      </w:r>
      <w:r>
        <w:t>gerekebilir.</w:t>
      </w:r>
    </w:p>
    <w:p w:rsidR="00FA5687" w:rsidRDefault="000A765E">
      <w:pPr>
        <w:pStyle w:val="GvdeMetni"/>
        <w:spacing w:line="276" w:lineRule="auto"/>
        <w:ind w:right="254"/>
        <w:jc w:val="both"/>
      </w:pPr>
      <w:r>
        <w:t>Yüzdeki kemik ve kıkırdak eksikliklerinin doldurularak estetik görünüm sağlamak veya göz kapağı, çene eklemi gibi</w:t>
      </w:r>
      <w:r>
        <w:rPr>
          <w:spacing w:val="1"/>
        </w:rPr>
        <w:t xml:space="preserve"> </w:t>
      </w:r>
      <w:r>
        <w:t>yerlerde ise fonksiyon (işlev) kazandırmak için implant olarak kullanılan yapay (alloplastik) malzemeler gerekli olur. Bu</w:t>
      </w:r>
      <w:r>
        <w:rPr>
          <w:spacing w:val="1"/>
        </w:rPr>
        <w:t xml:space="preserve"> </w:t>
      </w:r>
      <w:r>
        <w:t>malzemeler çeşitli k</w:t>
      </w:r>
      <w:r>
        <w:t>imyasal yapılar içerir ve bunların biokompetabıl (doku uyumu) olması, toksik olmaması (insan</w:t>
      </w:r>
      <w:r>
        <w:rPr>
          <w:spacing w:val="1"/>
        </w:rPr>
        <w:t xml:space="preserve"> </w:t>
      </w:r>
      <w:r>
        <w:t>sağlığına</w:t>
      </w:r>
      <w:r>
        <w:rPr>
          <w:spacing w:val="-10"/>
        </w:rPr>
        <w:t xml:space="preserve"> </w:t>
      </w:r>
      <w:r>
        <w:t>hiçbir</w:t>
      </w:r>
      <w:r>
        <w:rPr>
          <w:spacing w:val="-7"/>
        </w:rPr>
        <w:t xml:space="preserve"> </w:t>
      </w:r>
      <w:r>
        <w:t>zararının</w:t>
      </w:r>
      <w:r>
        <w:rPr>
          <w:spacing w:val="-13"/>
        </w:rPr>
        <w:t xml:space="preserve"> </w:t>
      </w:r>
      <w:r>
        <w:t>olmaması)</w:t>
      </w:r>
      <w:r>
        <w:rPr>
          <w:spacing w:val="-9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zaman</w:t>
      </w:r>
      <w:r>
        <w:rPr>
          <w:spacing w:val="-8"/>
        </w:rPr>
        <w:t xml:space="preserve"> </w:t>
      </w:r>
      <w:r>
        <w:t>içinde</w:t>
      </w:r>
      <w:r>
        <w:rPr>
          <w:spacing w:val="-9"/>
        </w:rPr>
        <w:t xml:space="preserve"> </w:t>
      </w:r>
      <w:r>
        <w:t>değişmemesi</w:t>
      </w:r>
      <w:r>
        <w:rPr>
          <w:spacing w:val="-7"/>
        </w:rPr>
        <w:t xml:space="preserve"> </w:t>
      </w:r>
      <w:r>
        <w:t>gereklidir.</w:t>
      </w:r>
      <w:r>
        <w:rPr>
          <w:spacing w:val="-10"/>
        </w:rPr>
        <w:t xml:space="preserve"> </w:t>
      </w:r>
      <w:r>
        <w:t>Bu</w:t>
      </w:r>
      <w:r>
        <w:rPr>
          <w:spacing w:val="-10"/>
        </w:rPr>
        <w:t xml:space="preserve"> </w:t>
      </w:r>
      <w:r>
        <w:t>özelliklerde</w:t>
      </w:r>
      <w:r>
        <w:rPr>
          <w:spacing w:val="-9"/>
        </w:rPr>
        <w:t xml:space="preserve"> </w:t>
      </w:r>
      <w:r>
        <w:t>veya</w:t>
      </w:r>
      <w:r>
        <w:rPr>
          <w:spacing w:val="-7"/>
        </w:rPr>
        <w:t xml:space="preserve"> </w:t>
      </w:r>
      <w:r>
        <w:t>bu</w:t>
      </w:r>
      <w:r>
        <w:rPr>
          <w:spacing w:val="-10"/>
        </w:rPr>
        <w:t xml:space="preserve"> </w:t>
      </w:r>
      <w:r>
        <w:t>özelliklere</w:t>
      </w:r>
      <w:r>
        <w:rPr>
          <w:spacing w:val="-9"/>
        </w:rPr>
        <w:t xml:space="preserve"> </w:t>
      </w:r>
      <w:r>
        <w:t>çok</w:t>
      </w:r>
      <w:r>
        <w:rPr>
          <w:spacing w:val="-9"/>
        </w:rPr>
        <w:t xml:space="preserve"> </w:t>
      </w:r>
      <w:r>
        <w:t>yakın</w:t>
      </w:r>
      <w:r>
        <w:rPr>
          <w:spacing w:val="-47"/>
        </w:rPr>
        <w:t xml:space="preserve"> </w:t>
      </w:r>
      <w:r>
        <w:rPr>
          <w:spacing w:val="-1"/>
        </w:rPr>
        <w:t>birçok</w:t>
      </w:r>
      <w:r>
        <w:rPr>
          <w:spacing w:val="-7"/>
        </w:rPr>
        <w:t xml:space="preserve"> </w:t>
      </w:r>
      <w:r>
        <w:rPr>
          <w:spacing w:val="-1"/>
        </w:rPr>
        <w:t>malzeme</w:t>
      </w:r>
      <w:r>
        <w:rPr>
          <w:spacing w:val="-7"/>
        </w:rPr>
        <w:t xml:space="preserve"> </w:t>
      </w:r>
      <w:r>
        <w:rPr>
          <w:spacing w:val="-1"/>
        </w:rPr>
        <w:t>üretilmiş</w:t>
      </w:r>
      <w:r>
        <w:rPr>
          <w:spacing w:val="-7"/>
        </w:rPr>
        <w:t xml:space="preserve"> </w:t>
      </w:r>
      <w:r>
        <w:rPr>
          <w:spacing w:val="-1"/>
        </w:rPr>
        <w:t>ve</w:t>
      </w:r>
      <w:r>
        <w:rPr>
          <w:spacing w:val="-7"/>
        </w:rPr>
        <w:t xml:space="preserve"> </w:t>
      </w:r>
      <w:r>
        <w:t>bunların</w:t>
      </w:r>
      <w:r>
        <w:rPr>
          <w:spacing w:val="-8"/>
        </w:rPr>
        <w:t xml:space="preserve"> </w:t>
      </w:r>
      <w:r>
        <w:t>baz</w:t>
      </w:r>
      <w:r>
        <w:t>ılarının</w:t>
      </w:r>
      <w:r>
        <w:rPr>
          <w:spacing w:val="-8"/>
        </w:rPr>
        <w:t xml:space="preserve"> </w:t>
      </w:r>
      <w:r>
        <w:t>insanda</w:t>
      </w:r>
      <w:r>
        <w:rPr>
          <w:spacing w:val="-7"/>
        </w:rPr>
        <w:t xml:space="preserve"> </w:t>
      </w:r>
      <w:r>
        <w:t>kullanılmasına</w:t>
      </w:r>
      <w:r>
        <w:rPr>
          <w:spacing w:val="-7"/>
        </w:rPr>
        <w:t xml:space="preserve"> </w:t>
      </w:r>
      <w:r>
        <w:t>izin</w:t>
      </w:r>
      <w:r>
        <w:rPr>
          <w:spacing w:val="-8"/>
        </w:rPr>
        <w:t xml:space="preserve"> </w:t>
      </w:r>
      <w:r>
        <w:t>verilmiştir.</w:t>
      </w:r>
      <w:r>
        <w:rPr>
          <w:spacing w:val="-8"/>
        </w:rPr>
        <w:t xml:space="preserve"> </w:t>
      </w:r>
      <w:r>
        <w:t>Bu</w:t>
      </w:r>
      <w:r>
        <w:rPr>
          <w:spacing w:val="-8"/>
        </w:rPr>
        <w:t xml:space="preserve"> </w:t>
      </w:r>
      <w:r>
        <w:t>güne</w:t>
      </w:r>
      <w:r>
        <w:rPr>
          <w:spacing w:val="-9"/>
        </w:rPr>
        <w:t xml:space="preserve"> </w:t>
      </w:r>
      <w:r>
        <w:t>kadar</w:t>
      </w:r>
      <w:r>
        <w:rPr>
          <w:spacing w:val="-9"/>
        </w:rPr>
        <w:t xml:space="preserve"> </w:t>
      </w:r>
      <w:r>
        <w:t>önemli</w:t>
      </w:r>
      <w:r>
        <w:rPr>
          <w:spacing w:val="-8"/>
        </w:rPr>
        <w:t xml:space="preserve"> </w:t>
      </w:r>
      <w:r>
        <w:t>zararları</w:t>
      </w:r>
      <w:r>
        <w:rPr>
          <w:spacing w:val="-12"/>
        </w:rPr>
        <w:t xml:space="preserve"> </w:t>
      </w:r>
      <w:r>
        <w:t>ve</w:t>
      </w:r>
      <w:r>
        <w:rPr>
          <w:spacing w:val="-48"/>
        </w:rPr>
        <w:t xml:space="preserve"> </w:t>
      </w:r>
      <w:r>
        <w:t>yan</w:t>
      </w:r>
      <w:r>
        <w:rPr>
          <w:spacing w:val="1"/>
        </w:rPr>
        <w:t xml:space="preserve"> </w:t>
      </w:r>
      <w:r>
        <w:t>etkileri</w:t>
      </w:r>
      <w:r>
        <w:rPr>
          <w:spacing w:val="1"/>
        </w:rPr>
        <w:t xml:space="preserve"> </w:t>
      </w:r>
      <w:r>
        <w:t>saptanmayan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malzemelerin</w:t>
      </w:r>
      <w:r>
        <w:rPr>
          <w:spacing w:val="1"/>
        </w:rPr>
        <w:t xml:space="preserve"> </w:t>
      </w:r>
      <w:r>
        <w:t>bundan</w:t>
      </w:r>
      <w:r>
        <w:rPr>
          <w:spacing w:val="1"/>
        </w:rPr>
        <w:t xml:space="preserve"> </w:t>
      </w:r>
      <w:r>
        <w:t>sonra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zararsız</w:t>
      </w:r>
      <w:r>
        <w:rPr>
          <w:spacing w:val="1"/>
        </w:rPr>
        <w:t xml:space="preserve"> </w:t>
      </w:r>
      <w:r>
        <w:t>olacakları</w:t>
      </w:r>
      <w:r>
        <w:rPr>
          <w:spacing w:val="1"/>
        </w:rPr>
        <w:t xml:space="preserve"> </w:t>
      </w:r>
      <w:r>
        <w:t>garantisi</w:t>
      </w:r>
      <w:r>
        <w:rPr>
          <w:spacing w:val="1"/>
        </w:rPr>
        <w:t xml:space="preserve"> </w:t>
      </w:r>
      <w:r>
        <w:t>olmadığı</w:t>
      </w:r>
      <w:r>
        <w:rPr>
          <w:spacing w:val="1"/>
        </w:rPr>
        <w:t xml:space="preserve"> </w:t>
      </w:r>
      <w:r>
        <w:t>gibi</w:t>
      </w:r>
      <w:r>
        <w:rPr>
          <w:spacing w:val="1"/>
        </w:rPr>
        <w:t xml:space="preserve"> </w:t>
      </w:r>
      <w:r>
        <w:t>alloplastik</w:t>
      </w:r>
      <w:r>
        <w:rPr>
          <w:spacing w:val="1"/>
        </w:rPr>
        <w:t xml:space="preserve"> </w:t>
      </w:r>
      <w:r>
        <w:t>maddeleri</w:t>
      </w:r>
      <w:r>
        <w:rPr>
          <w:spacing w:val="-4"/>
        </w:rPr>
        <w:t xml:space="preserve"> </w:t>
      </w:r>
      <w:r>
        <w:t>uygulamanın</w:t>
      </w:r>
      <w:r>
        <w:rPr>
          <w:spacing w:val="-5"/>
        </w:rPr>
        <w:t xml:space="preserve"> </w:t>
      </w:r>
      <w:r>
        <w:t>(implante</w:t>
      </w:r>
      <w:r>
        <w:rPr>
          <w:spacing w:val="-3"/>
        </w:rPr>
        <w:t xml:space="preserve"> </w:t>
      </w:r>
      <w:r>
        <w:t>edilmesinin)</w:t>
      </w:r>
      <w:r>
        <w:rPr>
          <w:spacing w:val="-3"/>
        </w:rPr>
        <w:t xml:space="preserve"> </w:t>
      </w:r>
      <w:r>
        <w:t>birçok</w:t>
      </w:r>
      <w:r>
        <w:rPr>
          <w:spacing w:val="-2"/>
        </w:rPr>
        <w:t xml:space="preserve"> </w:t>
      </w:r>
      <w:r>
        <w:t>riskleri</w:t>
      </w:r>
      <w:r>
        <w:rPr>
          <w:spacing w:val="-3"/>
        </w:rPr>
        <w:t xml:space="preserve"> </w:t>
      </w:r>
      <w:r>
        <w:t>vardır.</w:t>
      </w:r>
    </w:p>
    <w:p w:rsidR="00FA5687" w:rsidRDefault="000A765E">
      <w:pPr>
        <w:pStyle w:val="Balk1"/>
        <w:spacing w:before="1"/>
        <w:jc w:val="both"/>
      </w:pPr>
      <w:r>
        <w:t>İMPLANT</w:t>
      </w:r>
      <w:r>
        <w:rPr>
          <w:spacing w:val="-12"/>
        </w:rPr>
        <w:t xml:space="preserve"> </w:t>
      </w:r>
      <w:r>
        <w:t>UYGULAMASI</w:t>
      </w:r>
      <w:r>
        <w:rPr>
          <w:spacing w:val="-11"/>
        </w:rPr>
        <w:t xml:space="preserve"> </w:t>
      </w:r>
      <w:r>
        <w:t>İLE</w:t>
      </w:r>
      <w:r>
        <w:rPr>
          <w:spacing w:val="-12"/>
        </w:rPr>
        <w:t xml:space="preserve"> </w:t>
      </w:r>
      <w:r>
        <w:t>İLGİLİ</w:t>
      </w:r>
      <w:r>
        <w:rPr>
          <w:spacing w:val="-9"/>
        </w:rPr>
        <w:t xml:space="preserve"> </w:t>
      </w:r>
      <w:r>
        <w:t>RİSKLER</w:t>
      </w:r>
    </w:p>
    <w:p w:rsidR="00FA5687" w:rsidRDefault="000A765E">
      <w:pPr>
        <w:pStyle w:val="ListeParagraf"/>
        <w:numPr>
          <w:ilvl w:val="0"/>
          <w:numId w:val="5"/>
        </w:numPr>
        <w:tabs>
          <w:tab w:val="left" w:pos="404"/>
        </w:tabs>
        <w:spacing w:before="39" w:line="276" w:lineRule="auto"/>
        <w:ind w:right="258" w:firstLine="0"/>
      </w:pPr>
      <w:r>
        <w:t>İmplant</w:t>
      </w:r>
      <w:r>
        <w:rPr>
          <w:spacing w:val="8"/>
        </w:rPr>
        <w:t xml:space="preserve"> </w:t>
      </w:r>
      <w:r>
        <w:t>uygulanan</w:t>
      </w:r>
      <w:r>
        <w:rPr>
          <w:spacing w:val="6"/>
        </w:rPr>
        <w:t xml:space="preserve"> </w:t>
      </w:r>
      <w:r>
        <w:t>bölgede</w:t>
      </w:r>
      <w:r>
        <w:rPr>
          <w:spacing w:val="5"/>
        </w:rPr>
        <w:t xml:space="preserve"> </w:t>
      </w:r>
      <w:r>
        <w:t>şişlik</w:t>
      </w:r>
      <w:r>
        <w:rPr>
          <w:spacing w:val="5"/>
        </w:rPr>
        <w:t xml:space="preserve"> </w:t>
      </w:r>
      <w:r>
        <w:t>olması</w:t>
      </w:r>
      <w:r>
        <w:rPr>
          <w:spacing w:val="7"/>
        </w:rPr>
        <w:t xml:space="preserve"> </w:t>
      </w:r>
      <w:r>
        <w:t>beklenir.</w:t>
      </w:r>
      <w:r>
        <w:rPr>
          <w:spacing w:val="8"/>
        </w:rPr>
        <w:t xml:space="preserve"> </w:t>
      </w:r>
      <w:r>
        <w:t>Ancak</w:t>
      </w:r>
      <w:r>
        <w:rPr>
          <w:spacing w:val="7"/>
        </w:rPr>
        <w:t xml:space="preserve"> </w:t>
      </w:r>
      <w:r>
        <w:t>bu</w:t>
      </w:r>
      <w:r>
        <w:rPr>
          <w:spacing w:val="6"/>
        </w:rPr>
        <w:t xml:space="preserve"> </w:t>
      </w:r>
      <w:r>
        <w:t>kan</w:t>
      </w:r>
      <w:r>
        <w:rPr>
          <w:spacing w:val="4"/>
        </w:rPr>
        <w:t xml:space="preserve"> </w:t>
      </w:r>
      <w:r>
        <w:t>toplanmasına</w:t>
      </w:r>
      <w:r>
        <w:rPr>
          <w:spacing w:val="6"/>
        </w:rPr>
        <w:t xml:space="preserve"> </w:t>
      </w:r>
      <w:r>
        <w:t>bağlı</w:t>
      </w:r>
      <w:r>
        <w:rPr>
          <w:spacing w:val="7"/>
        </w:rPr>
        <w:t xml:space="preserve"> </w:t>
      </w:r>
      <w:r>
        <w:t>ise</w:t>
      </w:r>
      <w:r>
        <w:rPr>
          <w:spacing w:val="8"/>
        </w:rPr>
        <w:t xml:space="preserve"> </w:t>
      </w:r>
      <w:r>
        <w:t>(hematom)</w:t>
      </w:r>
      <w:r>
        <w:rPr>
          <w:spacing w:val="5"/>
        </w:rPr>
        <w:t xml:space="preserve"> </w:t>
      </w:r>
      <w:r>
        <w:t>küçük</w:t>
      </w:r>
      <w:r>
        <w:rPr>
          <w:spacing w:val="5"/>
        </w:rPr>
        <w:t xml:space="preserve"> </w:t>
      </w:r>
      <w:r>
        <w:t>müdahale</w:t>
      </w:r>
      <w:r>
        <w:rPr>
          <w:spacing w:val="-46"/>
        </w:rPr>
        <w:t xml:space="preserve"> </w:t>
      </w:r>
      <w:r>
        <w:t>ile</w:t>
      </w:r>
      <w:r>
        <w:rPr>
          <w:spacing w:val="-3"/>
        </w:rPr>
        <w:t xml:space="preserve"> </w:t>
      </w:r>
      <w:r>
        <w:t>boşaltmak</w:t>
      </w:r>
      <w:r>
        <w:rPr>
          <w:spacing w:val="-2"/>
        </w:rPr>
        <w:t xml:space="preserve"> </w:t>
      </w:r>
      <w:r>
        <w:t>gerekebilir.</w:t>
      </w:r>
    </w:p>
    <w:p w:rsidR="00FA5687" w:rsidRDefault="000A765E">
      <w:pPr>
        <w:pStyle w:val="ListeParagraf"/>
        <w:numPr>
          <w:ilvl w:val="0"/>
          <w:numId w:val="5"/>
        </w:numPr>
        <w:tabs>
          <w:tab w:val="left" w:pos="404"/>
        </w:tabs>
        <w:spacing w:before="1"/>
        <w:ind w:left="403"/>
      </w:pPr>
      <w:r>
        <w:t>İmplant</w:t>
      </w:r>
      <w:r>
        <w:rPr>
          <w:spacing w:val="-9"/>
        </w:rPr>
        <w:t xml:space="preserve"> </w:t>
      </w:r>
      <w:r>
        <w:t>yerinden</w:t>
      </w:r>
      <w:r>
        <w:rPr>
          <w:spacing w:val="-12"/>
        </w:rPr>
        <w:t xml:space="preserve"> </w:t>
      </w:r>
      <w:r>
        <w:t>kayabilir</w:t>
      </w:r>
      <w:r>
        <w:rPr>
          <w:spacing w:val="-9"/>
        </w:rPr>
        <w:t xml:space="preserve"> </w:t>
      </w:r>
      <w:r>
        <w:t>ve</w:t>
      </w:r>
      <w:r>
        <w:rPr>
          <w:spacing w:val="-9"/>
        </w:rPr>
        <w:t xml:space="preserve"> </w:t>
      </w:r>
      <w:r>
        <w:t>bu</w:t>
      </w:r>
      <w:r>
        <w:rPr>
          <w:spacing w:val="-10"/>
        </w:rPr>
        <w:t xml:space="preserve"> </w:t>
      </w:r>
      <w:r>
        <w:t>nedenle</w:t>
      </w:r>
      <w:r>
        <w:rPr>
          <w:spacing w:val="-9"/>
        </w:rPr>
        <w:t xml:space="preserve"> </w:t>
      </w:r>
      <w:r>
        <w:t>asimetri</w:t>
      </w:r>
      <w:r>
        <w:rPr>
          <w:spacing w:val="-12"/>
        </w:rPr>
        <w:t xml:space="preserve"> </w:t>
      </w:r>
      <w:r>
        <w:t>oluşabileceği</w:t>
      </w:r>
      <w:r>
        <w:rPr>
          <w:spacing w:val="-10"/>
        </w:rPr>
        <w:t xml:space="preserve"> </w:t>
      </w:r>
      <w:r>
        <w:t>gibi</w:t>
      </w:r>
      <w:r>
        <w:rPr>
          <w:spacing w:val="-9"/>
        </w:rPr>
        <w:t xml:space="preserve"> </w:t>
      </w:r>
      <w:r>
        <w:t>implantı</w:t>
      </w:r>
      <w:r>
        <w:rPr>
          <w:spacing w:val="-10"/>
        </w:rPr>
        <w:t xml:space="preserve"> </w:t>
      </w:r>
      <w:r>
        <w:t>çıkartmak</w:t>
      </w:r>
      <w:r>
        <w:rPr>
          <w:spacing w:val="-9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gerekebilir.</w:t>
      </w:r>
    </w:p>
    <w:p w:rsidR="00FA5687" w:rsidRDefault="000A765E">
      <w:pPr>
        <w:pStyle w:val="ListeParagraf"/>
        <w:numPr>
          <w:ilvl w:val="0"/>
          <w:numId w:val="5"/>
        </w:numPr>
        <w:tabs>
          <w:tab w:val="left" w:pos="404"/>
        </w:tabs>
        <w:spacing w:before="39" w:line="276" w:lineRule="auto"/>
        <w:ind w:right="255" w:firstLine="0"/>
      </w:pPr>
      <w:r>
        <w:t>Enfeksiyon:</w:t>
      </w:r>
      <w:r>
        <w:rPr>
          <w:spacing w:val="-3"/>
        </w:rPr>
        <w:t xml:space="preserve"> </w:t>
      </w:r>
      <w:r>
        <w:t>implant</w:t>
      </w:r>
      <w:r>
        <w:rPr>
          <w:spacing w:val="-2"/>
        </w:rPr>
        <w:t xml:space="preserve"> </w:t>
      </w:r>
      <w:r>
        <w:t>uygulanan</w:t>
      </w:r>
      <w:r>
        <w:rPr>
          <w:spacing w:val="-4"/>
        </w:rPr>
        <w:t xml:space="preserve"> </w:t>
      </w:r>
      <w:r>
        <w:t>bölgede</w:t>
      </w:r>
      <w:r>
        <w:rPr>
          <w:spacing w:val="-3"/>
        </w:rPr>
        <w:t xml:space="preserve"> </w:t>
      </w:r>
      <w:r>
        <w:t>enfeksiyon</w:t>
      </w:r>
      <w:r>
        <w:rPr>
          <w:spacing w:val="-4"/>
        </w:rPr>
        <w:t xml:space="preserve"> </w:t>
      </w:r>
      <w:r>
        <w:t>gelişirse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bölgede</w:t>
      </w:r>
      <w:r>
        <w:rPr>
          <w:spacing w:val="-3"/>
        </w:rPr>
        <w:t xml:space="preserve"> </w:t>
      </w:r>
      <w:r>
        <w:t>şişlik,</w:t>
      </w:r>
      <w:r>
        <w:rPr>
          <w:spacing w:val="-5"/>
        </w:rPr>
        <w:t xml:space="preserve"> </w:t>
      </w:r>
      <w:r>
        <w:t>ağrı</w:t>
      </w:r>
      <w:r>
        <w:rPr>
          <w:spacing w:val="-5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kızarıklık</w:t>
      </w:r>
      <w:r>
        <w:rPr>
          <w:spacing w:val="-5"/>
        </w:rPr>
        <w:t xml:space="preserve"> </w:t>
      </w:r>
      <w:r>
        <w:t>meydana</w:t>
      </w:r>
      <w:r>
        <w:rPr>
          <w:spacing w:val="-3"/>
        </w:rPr>
        <w:t xml:space="preserve"> </w:t>
      </w:r>
      <w:r>
        <w:t>gelir.</w:t>
      </w:r>
      <w:r>
        <w:rPr>
          <w:spacing w:val="-6"/>
        </w:rPr>
        <w:t xml:space="preserve"> </w:t>
      </w:r>
      <w:r>
        <w:t>Medikal</w:t>
      </w:r>
      <w:r>
        <w:rPr>
          <w:spacing w:val="-47"/>
        </w:rPr>
        <w:t xml:space="preserve"> </w:t>
      </w:r>
      <w:r>
        <w:t>tedavi</w:t>
      </w:r>
      <w:r>
        <w:rPr>
          <w:spacing w:val="-6"/>
        </w:rPr>
        <w:t xml:space="preserve"> </w:t>
      </w:r>
      <w:r>
        <w:t>ile</w:t>
      </w:r>
      <w:r>
        <w:rPr>
          <w:spacing w:val="-6"/>
        </w:rPr>
        <w:t xml:space="preserve"> </w:t>
      </w:r>
      <w:r>
        <w:t>enfeksiyon</w:t>
      </w:r>
      <w:r>
        <w:rPr>
          <w:spacing w:val="-8"/>
        </w:rPr>
        <w:t xml:space="preserve"> </w:t>
      </w:r>
      <w:r>
        <w:t>geçebilir,</w:t>
      </w:r>
      <w:r>
        <w:rPr>
          <w:spacing w:val="-5"/>
        </w:rPr>
        <w:t xml:space="preserve"> </w:t>
      </w:r>
      <w:r>
        <w:t>geçmezse</w:t>
      </w:r>
      <w:r>
        <w:rPr>
          <w:spacing w:val="-6"/>
        </w:rPr>
        <w:t xml:space="preserve"> </w:t>
      </w:r>
      <w:r>
        <w:t>veya</w:t>
      </w:r>
      <w:r>
        <w:rPr>
          <w:spacing w:val="-6"/>
        </w:rPr>
        <w:t xml:space="preserve"> </w:t>
      </w:r>
      <w:r>
        <w:t>geçtiği</w:t>
      </w:r>
      <w:r>
        <w:rPr>
          <w:spacing w:val="-7"/>
        </w:rPr>
        <w:t xml:space="preserve"> </w:t>
      </w:r>
      <w:r>
        <w:t>halde</w:t>
      </w:r>
      <w:r>
        <w:rPr>
          <w:spacing w:val="-5"/>
        </w:rPr>
        <w:t xml:space="preserve"> </w:t>
      </w:r>
      <w:r>
        <w:t>birkaç</w:t>
      </w:r>
      <w:r>
        <w:rPr>
          <w:spacing w:val="-6"/>
        </w:rPr>
        <w:t xml:space="preserve"> </w:t>
      </w:r>
      <w:r>
        <w:t>defa</w:t>
      </w:r>
      <w:r>
        <w:rPr>
          <w:spacing w:val="-9"/>
        </w:rPr>
        <w:t xml:space="preserve"> </w:t>
      </w:r>
      <w:r>
        <w:t>tekrarla</w:t>
      </w:r>
      <w:r>
        <w:rPr>
          <w:spacing w:val="-5"/>
        </w:rPr>
        <w:t xml:space="preserve"> </w:t>
      </w:r>
      <w:r>
        <w:t>ise</w:t>
      </w:r>
      <w:r>
        <w:rPr>
          <w:spacing w:val="-4"/>
        </w:rPr>
        <w:t xml:space="preserve"> </w:t>
      </w:r>
      <w:r>
        <w:t>implantı</w:t>
      </w:r>
      <w:r>
        <w:rPr>
          <w:spacing w:val="-6"/>
        </w:rPr>
        <w:t xml:space="preserve"> </w:t>
      </w:r>
      <w:r>
        <w:t>çıkarmak</w:t>
      </w:r>
      <w:r>
        <w:rPr>
          <w:spacing w:val="-6"/>
        </w:rPr>
        <w:t xml:space="preserve"> </w:t>
      </w:r>
      <w:r>
        <w:t>gerekebilir.</w:t>
      </w:r>
    </w:p>
    <w:p w:rsidR="00FA5687" w:rsidRDefault="000A765E">
      <w:pPr>
        <w:pStyle w:val="ListeParagraf"/>
        <w:numPr>
          <w:ilvl w:val="0"/>
          <w:numId w:val="5"/>
        </w:numPr>
        <w:tabs>
          <w:tab w:val="left" w:pos="404"/>
        </w:tabs>
        <w:spacing w:before="1" w:line="273" w:lineRule="auto"/>
        <w:ind w:right="256" w:firstLine="0"/>
      </w:pPr>
      <w:r>
        <w:t>İmplantın</w:t>
      </w:r>
      <w:r>
        <w:rPr>
          <w:spacing w:val="7"/>
        </w:rPr>
        <w:t xml:space="preserve"> </w:t>
      </w:r>
      <w:r>
        <w:t>dışarı</w:t>
      </w:r>
      <w:r>
        <w:rPr>
          <w:spacing w:val="7"/>
        </w:rPr>
        <w:t xml:space="preserve"> </w:t>
      </w:r>
      <w:r>
        <w:t>çıkması:</w:t>
      </w:r>
      <w:r>
        <w:rPr>
          <w:spacing w:val="8"/>
        </w:rPr>
        <w:t xml:space="preserve"> </w:t>
      </w:r>
      <w:r>
        <w:t>Başka</w:t>
      </w:r>
      <w:r>
        <w:rPr>
          <w:spacing w:val="8"/>
        </w:rPr>
        <w:t xml:space="preserve"> </w:t>
      </w:r>
      <w:r>
        <w:t>sebep</w:t>
      </w:r>
      <w:r>
        <w:rPr>
          <w:spacing w:val="7"/>
        </w:rPr>
        <w:t xml:space="preserve"> </w:t>
      </w:r>
      <w:r>
        <w:t>olmaksızın</w:t>
      </w:r>
      <w:r>
        <w:rPr>
          <w:spacing w:val="7"/>
        </w:rPr>
        <w:t xml:space="preserve"> </w:t>
      </w:r>
      <w:r>
        <w:t>çok</w:t>
      </w:r>
      <w:r>
        <w:rPr>
          <w:spacing w:val="8"/>
        </w:rPr>
        <w:t xml:space="preserve"> </w:t>
      </w:r>
      <w:r>
        <w:t>nadiren</w:t>
      </w:r>
      <w:r>
        <w:rPr>
          <w:spacing w:val="10"/>
        </w:rPr>
        <w:t xml:space="preserve"> </w:t>
      </w:r>
      <w:r>
        <w:t>görülür.</w:t>
      </w:r>
      <w:r>
        <w:rPr>
          <w:spacing w:val="9"/>
        </w:rPr>
        <w:t xml:space="preserve"> </w:t>
      </w:r>
      <w:r>
        <w:t>İmplantın</w:t>
      </w:r>
      <w:r>
        <w:rPr>
          <w:spacing w:val="6"/>
        </w:rPr>
        <w:t xml:space="preserve"> </w:t>
      </w:r>
      <w:r>
        <w:t>bir</w:t>
      </w:r>
      <w:r>
        <w:rPr>
          <w:spacing w:val="7"/>
        </w:rPr>
        <w:t xml:space="preserve"> </w:t>
      </w:r>
      <w:r>
        <w:t>bölümü</w:t>
      </w:r>
      <w:r>
        <w:rPr>
          <w:spacing w:val="9"/>
        </w:rPr>
        <w:t xml:space="preserve"> </w:t>
      </w:r>
      <w:r>
        <w:t>dışarı</w:t>
      </w:r>
      <w:r>
        <w:rPr>
          <w:spacing w:val="6"/>
        </w:rPr>
        <w:t xml:space="preserve"> </w:t>
      </w:r>
      <w:r>
        <w:t>çıkarsa</w:t>
      </w:r>
      <w:r>
        <w:rPr>
          <w:spacing w:val="7"/>
        </w:rPr>
        <w:t xml:space="preserve"> </w:t>
      </w:r>
      <w:r>
        <w:t>tamamen</w:t>
      </w:r>
      <w:r>
        <w:rPr>
          <w:spacing w:val="-46"/>
        </w:rPr>
        <w:t xml:space="preserve"> </w:t>
      </w:r>
      <w:r>
        <w:t>çıkarmak</w:t>
      </w:r>
      <w:r>
        <w:rPr>
          <w:spacing w:val="-3"/>
        </w:rPr>
        <w:t xml:space="preserve"> </w:t>
      </w:r>
      <w:r>
        <w:t>gerekir.</w:t>
      </w:r>
    </w:p>
    <w:p w:rsidR="00FA5687" w:rsidRDefault="000A765E">
      <w:pPr>
        <w:pStyle w:val="ListeParagraf"/>
        <w:numPr>
          <w:ilvl w:val="0"/>
          <w:numId w:val="5"/>
        </w:numPr>
        <w:tabs>
          <w:tab w:val="left" w:pos="404"/>
        </w:tabs>
        <w:spacing w:before="5"/>
        <w:ind w:left="403"/>
      </w:pPr>
      <w:r>
        <w:t>İmplantın</w:t>
      </w:r>
      <w:r>
        <w:rPr>
          <w:spacing w:val="-10"/>
        </w:rPr>
        <w:t xml:space="preserve"> </w:t>
      </w:r>
      <w:r>
        <w:t>üzerine</w:t>
      </w:r>
      <w:r>
        <w:rPr>
          <w:spacing w:val="-10"/>
        </w:rPr>
        <w:t xml:space="preserve"> </w:t>
      </w:r>
      <w:r>
        <w:t>konduğu</w:t>
      </w:r>
      <w:r>
        <w:rPr>
          <w:spacing w:val="-11"/>
        </w:rPr>
        <w:t xml:space="preserve"> </w:t>
      </w:r>
      <w:r>
        <w:t>kemikte</w:t>
      </w:r>
      <w:r>
        <w:rPr>
          <w:spacing w:val="-9"/>
        </w:rPr>
        <w:t xml:space="preserve"> </w:t>
      </w:r>
      <w:r>
        <w:t>uzun</w:t>
      </w:r>
      <w:r>
        <w:rPr>
          <w:spacing w:val="-11"/>
        </w:rPr>
        <w:t xml:space="preserve"> </w:t>
      </w:r>
      <w:r>
        <w:t>yıllar</w:t>
      </w:r>
      <w:r>
        <w:rPr>
          <w:spacing w:val="-9"/>
        </w:rPr>
        <w:t xml:space="preserve"> </w:t>
      </w:r>
      <w:r>
        <w:t>içersinde</w:t>
      </w:r>
      <w:r>
        <w:rPr>
          <w:spacing w:val="-8"/>
        </w:rPr>
        <w:t xml:space="preserve"> </w:t>
      </w:r>
      <w:r>
        <w:t>belirgin</w:t>
      </w:r>
      <w:r>
        <w:rPr>
          <w:spacing w:val="-9"/>
        </w:rPr>
        <w:t xml:space="preserve"> </w:t>
      </w:r>
      <w:r>
        <w:t>olmayan</w:t>
      </w:r>
      <w:r>
        <w:rPr>
          <w:spacing w:val="-11"/>
        </w:rPr>
        <w:t xml:space="preserve"> </w:t>
      </w:r>
      <w:r>
        <w:t>bir</w:t>
      </w:r>
      <w:r>
        <w:rPr>
          <w:spacing w:val="-9"/>
        </w:rPr>
        <w:t xml:space="preserve"> </w:t>
      </w:r>
      <w:r>
        <w:t>zayıflama</w:t>
      </w:r>
      <w:r>
        <w:rPr>
          <w:spacing w:val="-9"/>
        </w:rPr>
        <w:t xml:space="preserve"> </w:t>
      </w:r>
      <w:r>
        <w:t>olabilir.</w:t>
      </w:r>
    </w:p>
    <w:p w:rsidR="00FA5687" w:rsidRDefault="00FA5687">
      <w:pPr>
        <w:sectPr w:rsidR="00FA5687">
          <w:headerReference w:type="default" r:id="rId7"/>
          <w:footerReference w:type="default" r:id="rId8"/>
          <w:type w:val="continuous"/>
          <w:pgSz w:w="11920" w:h="16850"/>
          <w:pgMar w:top="1700" w:right="420" w:bottom="680" w:left="480" w:header="401" w:footer="482" w:gutter="0"/>
          <w:pgNumType w:start="1"/>
          <w:cols w:space="720"/>
        </w:sectPr>
      </w:pPr>
    </w:p>
    <w:p w:rsidR="00FA5687" w:rsidRDefault="00FA5687">
      <w:pPr>
        <w:pStyle w:val="GvdeMetni"/>
        <w:spacing w:before="1"/>
        <w:ind w:left="0"/>
        <w:rPr>
          <w:sz w:val="18"/>
        </w:rPr>
      </w:pPr>
    </w:p>
    <w:p w:rsidR="00FA5687" w:rsidRDefault="000A765E">
      <w:pPr>
        <w:pStyle w:val="ListeParagraf"/>
        <w:numPr>
          <w:ilvl w:val="0"/>
          <w:numId w:val="5"/>
        </w:numPr>
        <w:tabs>
          <w:tab w:val="left" w:pos="404"/>
        </w:tabs>
        <w:spacing w:before="57" w:line="276" w:lineRule="auto"/>
        <w:ind w:right="252" w:firstLine="0"/>
        <w:jc w:val="both"/>
      </w:pPr>
      <w:r>
        <w:t>Kötü sonuç: Ameliyat sonrası sonuç sizi tatmin etmeyebilir. Gözle görülebilen ve elle hissedilebilen bozukluklar, belli</w:t>
      </w:r>
      <w:r>
        <w:rPr>
          <w:spacing w:val="-47"/>
        </w:rPr>
        <w:t xml:space="preserve"> </w:t>
      </w:r>
      <w:r>
        <w:rPr>
          <w:spacing w:val="-1"/>
        </w:rPr>
        <w:t>alanın</w:t>
      </w:r>
      <w:r>
        <w:rPr>
          <w:spacing w:val="-12"/>
        </w:rPr>
        <w:t xml:space="preserve"> </w:t>
      </w:r>
      <w:r>
        <w:rPr>
          <w:spacing w:val="-1"/>
        </w:rPr>
        <w:t>duyusunda</w:t>
      </w:r>
      <w:r>
        <w:rPr>
          <w:spacing w:val="-10"/>
        </w:rPr>
        <w:t xml:space="preserve"> </w:t>
      </w:r>
      <w:r>
        <w:t>değişiklik,</w:t>
      </w:r>
      <w:r>
        <w:rPr>
          <w:spacing w:val="-8"/>
        </w:rPr>
        <w:t xml:space="preserve"> </w:t>
      </w:r>
      <w:r>
        <w:t>işlev</w:t>
      </w:r>
      <w:r>
        <w:rPr>
          <w:spacing w:val="-9"/>
        </w:rPr>
        <w:t xml:space="preserve"> </w:t>
      </w:r>
      <w:r>
        <w:t>kaybı</w:t>
      </w:r>
      <w:r>
        <w:rPr>
          <w:spacing w:val="-13"/>
        </w:rPr>
        <w:t xml:space="preserve"> </w:t>
      </w:r>
      <w:r>
        <w:t>ve</w:t>
      </w:r>
      <w:r>
        <w:rPr>
          <w:spacing w:val="-11"/>
        </w:rPr>
        <w:t xml:space="preserve"> </w:t>
      </w:r>
      <w:r>
        <w:t>yapısal</w:t>
      </w:r>
      <w:r>
        <w:rPr>
          <w:spacing w:val="-11"/>
        </w:rPr>
        <w:t xml:space="preserve"> </w:t>
      </w:r>
      <w:r>
        <w:t>bozukluklar</w:t>
      </w:r>
      <w:r>
        <w:rPr>
          <w:spacing w:val="-12"/>
        </w:rPr>
        <w:t xml:space="preserve"> </w:t>
      </w:r>
      <w:r>
        <w:t>meydana</w:t>
      </w:r>
      <w:r>
        <w:rPr>
          <w:spacing w:val="-10"/>
        </w:rPr>
        <w:t xml:space="preserve"> </w:t>
      </w:r>
      <w:r>
        <w:t>gelebilir.</w:t>
      </w:r>
      <w:r>
        <w:rPr>
          <w:spacing w:val="-11"/>
        </w:rPr>
        <w:t xml:space="preserve"> </w:t>
      </w:r>
      <w:r>
        <w:t>Sonucun</w:t>
      </w:r>
      <w:r>
        <w:rPr>
          <w:spacing w:val="-9"/>
        </w:rPr>
        <w:t xml:space="preserve"> </w:t>
      </w:r>
      <w:r>
        <w:t>beklentilerinizi</w:t>
      </w:r>
      <w:r>
        <w:rPr>
          <w:spacing w:val="-9"/>
        </w:rPr>
        <w:t xml:space="preserve"> </w:t>
      </w:r>
      <w:r>
        <w:t>karşılamadığını</w:t>
      </w:r>
      <w:r>
        <w:rPr>
          <w:spacing w:val="-48"/>
        </w:rPr>
        <w:t xml:space="preserve"> </w:t>
      </w:r>
      <w:r>
        <w:t>düşünüp</w:t>
      </w:r>
      <w:r>
        <w:rPr>
          <w:spacing w:val="-5"/>
        </w:rPr>
        <w:t xml:space="preserve"> </w:t>
      </w:r>
      <w:r>
        <w:t>haya</w:t>
      </w:r>
      <w:r>
        <w:t>l</w:t>
      </w:r>
      <w:r>
        <w:rPr>
          <w:spacing w:val="-5"/>
        </w:rPr>
        <w:t xml:space="preserve"> </w:t>
      </w:r>
      <w:r>
        <w:t>kırıklığına</w:t>
      </w:r>
      <w:r>
        <w:rPr>
          <w:spacing w:val="-3"/>
        </w:rPr>
        <w:t xml:space="preserve"> </w:t>
      </w:r>
      <w:r>
        <w:t>uğrayabilirsiniz.</w:t>
      </w:r>
    </w:p>
    <w:p w:rsidR="00FA5687" w:rsidRDefault="000A765E">
      <w:pPr>
        <w:pStyle w:val="GvdeMetni"/>
        <w:spacing w:line="273" w:lineRule="auto"/>
        <w:ind w:right="257"/>
        <w:jc w:val="both"/>
      </w:pPr>
      <w:r>
        <w:t>İmplantı kendi dokunuzdan farklı olarak hissedersiniz. Dış görünüşünüz iyi olsa bile elle farklılığı hissetmeniz beklenen</w:t>
      </w:r>
      <w:r>
        <w:rPr>
          <w:spacing w:val="1"/>
        </w:rPr>
        <w:t xml:space="preserve"> </w:t>
      </w:r>
      <w:r>
        <w:t>durumdur.</w:t>
      </w:r>
    </w:p>
    <w:p w:rsidR="00FA5687" w:rsidRDefault="000A765E">
      <w:pPr>
        <w:pStyle w:val="Balk1"/>
        <w:spacing w:before="4"/>
        <w:jc w:val="both"/>
      </w:pPr>
      <w:r>
        <w:t>Cerrahi</w:t>
      </w:r>
      <w:r>
        <w:rPr>
          <w:spacing w:val="-11"/>
        </w:rPr>
        <w:t xml:space="preserve"> </w:t>
      </w:r>
      <w:r>
        <w:t>için</w:t>
      </w:r>
      <w:r>
        <w:rPr>
          <w:spacing w:val="-11"/>
        </w:rPr>
        <w:t xml:space="preserve"> </w:t>
      </w:r>
      <w:r>
        <w:t>hastane</w:t>
      </w:r>
      <w:r>
        <w:rPr>
          <w:spacing w:val="-12"/>
        </w:rPr>
        <w:t xml:space="preserve"> </w:t>
      </w:r>
      <w:r>
        <w:t>rutinleri</w:t>
      </w:r>
    </w:p>
    <w:p w:rsidR="00FA5687" w:rsidRDefault="000A765E">
      <w:pPr>
        <w:pStyle w:val="ListeParagraf"/>
        <w:numPr>
          <w:ilvl w:val="0"/>
          <w:numId w:val="4"/>
        </w:numPr>
        <w:tabs>
          <w:tab w:val="left" w:pos="418"/>
        </w:tabs>
        <w:spacing w:before="41" w:line="276" w:lineRule="auto"/>
        <w:ind w:right="253" w:firstLine="0"/>
      </w:pPr>
      <w:r>
        <w:t>Tedavinizin</w:t>
      </w:r>
      <w:r>
        <w:rPr>
          <w:spacing w:val="3"/>
        </w:rPr>
        <w:t xml:space="preserve"> </w:t>
      </w:r>
      <w:r>
        <w:t>son</w:t>
      </w:r>
      <w:r>
        <w:rPr>
          <w:spacing w:val="4"/>
        </w:rPr>
        <w:t xml:space="preserve"> </w:t>
      </w:r>
      <w:r>
        <w:t>ayrıntılarını</w:t>
      </w:r>
      <w:r>
        <w:rPr>
          <w:spacing w:val="5"/>
        </w:rPr>
        <w:t xml:space="preserve"> </w:t>
      </w:r>
      <w:r>
        <w:t>belirleyen</w:t>
      </w:r>
      <w:r>
        <w:rPr>
          <w:spacing w:val="2"/>
        </w:rPr>
        <w:t xml:space="preserve"> </w:t>
      </w:r>
      <w:r>
        <w:t>yeni</w:t>
      </w:r>
      <w:r>
        <w:rPr>
          <w:spacing w:val="5"/>
        </w:rPr>
        <w:t xml:space="preserve"> </w:t>
      </w:r>
      <w:r>
        <w:t>kayıtlar</w:t>
      </w:r>
      <w:r>
        <w:rPr>
          <w:spacing w:val="5"/>
        </w:rPr>
        <w:t xml:space="preserve"> </w:t>
      </w:r>
      <w:r>
        <w:t>alınır</w:t>
      </w:r>
      <w:r>
        <w:rPr>
          <w:spacing w:val="3"/>
        </w:rPr>
        <w:t xml:space="preserve"> </w:t>
      </w:r>
      <w:r>
        <w:t>(gerekirse)</w:t>
      </w:r>
      <w:r>
        <w:rPr>
          <w:spacing w:val="6"/>
        </w:rPr>
        <w:t xml:space="preserve"> </w:t>
      </w:r>
      <w:r>
        <w:t>.</w:t>
      </w:r>
      <w:r>
        <w:rPr>
          <w:spacing w:val="3"/>
        </w:rPr>
        <w:t xml:space="preserve"> </w:t>
      </w:r>
      <w:r>
        <w:t>Yeni</w:t>
      </w:r>
      <w:r>
        <w:rPr>
          <w:spacing w:val="4"/>
        </w:rPr>
        <w:t xml:space="preserve"> </w:t>
      </w:r>
      <w:r>
        <w:t>resimler,</w:t>
      </w:r>
      <w:r>
        <w:rPr>
          <w:spacing w:val="2"/>
        </w:rPr>
        <w:t xml:space="preserve"> </w:t>
      </w:r>
      <w:r>
        <w:t>modeller,</w:t>
      </w:r>
      <w:r>
        <w:rPr>
          <w:spacing w:val="6"/>
        </w:rPr>
        <w:t xml:space="preserve"> </w:t>
      </w:r>
      <w:r>
        <w:t>röntgenler</w:t>
      </w:r>
      <w:r>
        <w:rPr>
          <w:spacing w:val="3"/>
        </w:rPr>
        <w:t xml:space="preserve"> </w:t>
      </w:r>
      <w:r>
        <w:t>(x-ray),</w:t>
      </w:r>
      <w:r>
        <w:rPr>
          <w:spacing w:val="5"/>
        </w:rPr>
        <w:t xml:space="preserve"> </w:t>
      </w:r>
      <w:r>
        <w:t>ve</w:t>
      </w:r>
      <w:r>
        <w:rPr>
          <w:spacing w:val="-47"/>
        </w:rPr>
        <w:t xml:space="preserve"> </w:t>
      </w:r>
      <w:r>
        <w:t>video</w:t>
      </w:r>
      <w:r>
        <w:rPr>
          <w:spacing w:val="-3"/>
        </w:rPr>
        <w:t xml:space="preserve"> </w:t>
      </w:r>
      <w:r>
        <w:t>görüntüler</w:t>
      </w:r>
      <w:r>
        <w:rPr>
          <w:spacing w:val="-3"/>
        </w:rPr>
        <w:t xml:space="preserve"> </w:t>
      </w:r>
      <w:r>
        <w:t>ameliyattan</w:t>
      </w:r>
      <w:r>
        <w:rPr>
          <w:spacing w:val="-3"/>
        </w:rPr>
        <w:t xml:space="preserve"> </w:t>
      </w:r>
      <w:r>
        <w:t>birkaç</w:t>
      </w:r>
      <w:r>
        <w:rPr>
          <w:spacing w:val="-4"/>
        </w:rPr>
        <w:t xml:space="preserve"> </w:t>
      </w:r>
      <w:r>
        <w:t>gün</w:t>
      </w:r>
      <w:r>
        <w:rPr>
          <w:spacing w:val="-5"/>
        </w:rPr>
        <w:t xml:space="preserve"> </w:t>
      </w:r>
      <w:r>
        <w:t>veya</w:t>
      </w:r>
      <w:r>
        <w:rPr>
          <w:spacing w:val="-4"/>
        </w:rPr>
        <w:t xml:space="preserve"> </w:t>
      </w:r>
      <w:r>
        <w:t>hafta</w:t>
      </w:r>
      <w:r>
        <w:rPr>
          <w:spacing w:val="-5"/>
        </w:rPr>
        <w:t xml:space="preserve"> </w:t>
      </w:r>
      <w:r>
        <w:t>önce</w:t>
      </w:r>
      <w:r>
        <w:rPr>
          <w:spacing w:val="-5"/>
        </w:rPr>
        <w:t xml:space="preserve"> </w:t>
      </w:r>
      <w:r>
        <w:t>tamamlanır.</w:t>
      </w:r>
    </w:p>
    <w:p w:rsidR="00FA5687" w:rsidRDefault="000A765E">
      <w:pPr>
        <w:pStyle w:val="ListeParagraf"/>
        <w:numPr>
          <w:ilvl w:val="0"/>
          <w:numId w:val="4"/>
        </w:numPr>
        <w:tabs>
          <w:tab w:val="left" w:pos="404"/>
        </w:tabs>
        <w:spacing w:line="276" w:lineRule="auto"/>
        <w:ind w:right="253" w:firstLine="0"/>
      </w:pPr>
      <w:r>
        <w:t>Ameliyattan</w:t>
      </w:r>
      <w:r>
        <w:rPr>
          <w:spacing w:val="3"/>
        </w:rPr>
        <w:t xml:space="preserve"> </w:t>
      </w:r>
      <w:r>
        <w:t>önce</w:t>
      </w:r>
      <w:r>
        <w:rPr>
          <w:spacing w:val="6"/>
        </w:rPr>
        <w:t xml:space="preserve"> </w:t>
      </w:r>
      <w:r>
        <w:t>ameliyat</w:t>
      </w:r>
      <w:r>
        <w:rPr>
          <w:spacing w:val="6"/>
        </w:rPr>
        <w:t xml:space="preserve"> </w:t>
      </w:r>
      <w:r>
        <w:t>ile</w:t>
      </w:r>
      <w:r>
        <w:rPr>
          <w:spacing w:val="6"/>
        </w:rPr>
        <w:t xml:space="preserve"> </w:t>
      </w:r>
      <w:r>
        <w:t>ilgili</w:t>
      </w:r>
      <w:r>
        <w:rPr>
          <w:spacing w:val="5"/>
        </w:rPr>
        <w:t xml:space="preserve"> </w:t>
      </w:r>
      <w:r>
        <w:t>son</w:t>
      </w:r>
      <w:r>
        <w:rPr>
          <w:spacing w:val="5"/>
        </w:rPr>
        <w:t xml:space="preserve"> </w:t>
      </w:r>
      <w:r>
        <w:t>ayrıntılar</w:t>
      </w:r>
      <w:r>
        <w:rPr>
          <w:spacing w:val="3"/>
        </w:rPr>
        <w:t xml:space="preserve"> </w:t>
      </w:r>
      <w:r>
        <w:t>konuşulup</w:t>
      </w:r>
      <w:r>
        <w:rPr>
          <w:spacing w:val="5"/>
        </w:rPr>
        <w:t xml:space="preserve"> </w:t>
      </w:r>
      <w:r>
        <w:t>sormak</w:t>
      </w:r>
      <w:r>
        <w:rPr>
          <w:spacing w:val="6"/>
        </w:rPr>
        <w:t xml:space="preserve"> </w:t>
      </w:r>
      <w:r>
        <w:t>istediğiniz</w:t>
      </w:r>
      <w:r>
        <w:rPr>
          <w:spacing w:val="2"/>
        </w:rPr>
        <w:t xml:space="preserve"> </w:t>
      </w:r>
      <w:r>
        <w:t>sorular</w:t>
      </w:r>
      <w:r>
        <w:rPr>
          <w:spacing w:val="6"/>
        </w:rPr>
        <w:t xml:space="preserve"> </w:t>
      </w:r>
      <w:r>
        <w:t>cevaplanır.</w:t>
      </w:r>
      <w:r>
        <w:rPr>
          <w:spacing w:val="5"/>
        </w:rPr>
        <w:t xml:space="preserve"> </w:t>
      </w:r>
      <w:r>
        <w:t>Ayrıca</w:t>
      </w:r>
      <w:r>
        <w:rPr>
          <w:spacing w:val="5"/>
        </w:rPr>
        <w:t xml:space="preserve"> </w:t>
      </w:r>
      <w:r>
        <w:t>fizik</w:t>
      </w:r>
      <w:r>
        <w:rPr>
          <w:spacing w:val="-47"/>
        </w:rPr>
        <w:t xml:space="preserve"> </w:t>
      </w:r>
      <w:r>
        <w:t>muayenenizd</w:t>
      </w:r>
      <w:r>
        <w:t>e</w:t>
      </w:r>
      <w:r>
        <w:rPr>
          <w:spacing w:val="-3"/>
        </w:rPr>
        <w:t xml:space="preserve"> </w:t>
      </w:r>
      <w:r>
        <w:t>tamamlanır.</w:t>
      </w:r>
    </w:p>
    <w:p w:rsidR="00FA5687" w:rsidRDefault="000A765E">
      <w:pPr>
        <w:pStyle w:val="ListeParagraf"/>
        <w:numPr>
          <w:ilvl w:val="0"/>
          <w:numId w:val="4"/>
        </w:numPr>
        <w:tabs>
          <w:tab w:val="left" w:pos="416"/>
        </w:tabs>
        <w:spacing w:before="1" w:line="273" w:lineRule="auto"/>
        <w:ind w:right="256" w:firstLine="0"/>
      </w:pPr>
      <w:r>
        <w:t>Size</w:t>
      </w:r>
      <w:r>
        <w:rPr>
          <w:spacing w:val="3"/>
        </w:rPr>
        <w:t xml:space="preserve"> </w:t>
      </w:r>
      <w:r>
        <w:t>hastaneye</w:t>
      </w:r>
      <w:r>
        <w:rPr>
          <w:spacing w:val="6"/>
        </w:rPr>
        <w:t xml:space="preserve"> </w:t>
      </w:r>
      <w:r>
        <w:t>gelmeniz</w:t>
      </w:r>
      <w:r>
        <w:rPr>
          <w:spacing w:val="4"/>
        </w:rPr>
        <w:t xml:space="preserve"> </w:t>
      </w:r>
      <w:r>
        <w:t>için</w:t>
      </w:r>
      <w:r>
        <w:rPr>
          <w:spacing w:val="4"/>
        </w:rPr>
        <w:t xml:space="preserve"> </w:t>
      </w:r>
      <w:r>
        <w:t>bir</w:t>
      </w:r>
      <w:r>
        <w:rPr>
          <w:spacing w:val="6"/>
        </w:rPr>
        <w:t xml:space="preserve"> </w:t>
      </w:r>
      <w:r>
        <w:t>gün</w:t>
      </w:r>
      <w:r>
        <w:rPr>
          <w:spacing w:val="2"/>
        </w:rPr>
        <w:t xml:space="preserve"> </w:t>
      </w:r>
      <w:r>
        <w:t>verilir,</w:t>
      </w:r>
      <w:r>
        <w:rPr>
          <w:spacing w:val="5"/>
        </w:rPr>
        <w:t xml:space="preserve"> </w:t>
      </w:r>
      <w:r>
        <w:t>sabah</w:t>
      </w:r>
      <w:r>
        <w:rPr>
          <w:spacing w:val="3"/>
        </w:rPr>
        <w:t xml:space="preserve"> </w:t>
      </w:r>
      <w:r>
        <w:t>erken</w:t>
      </w:r>
      <w:r>
        <w:rPr>
          <w:spacing w:val="2"/>
        </w:rPr>
        <w:t xml:space="preserve"> </w:t>
      </w:r>
      <w:r>
        <w:t>aç</w:t>
      </w:r>
      <w:r>
        <w:rPr>
          <w:spacing w:val="3"/>
        </w:rPr>
        <w:t xml:space="preserve"> </w:t>
      </w:r>
      <w:r>
        <w:t>karnına</w:t>
      </w:r>
      <w:r>
        <w:rPr>
          <w:spacing w:val="3"/>
        </w:rPr>
        <w:t xml:space="preserve"> </w:t>
      </w:r>
      <w:r>
        <w:t>olacak</w:t>
      </w:r>
      <w:r>
        <w:rPr>
          <w:spacing w:val="3"/>
        </w:rPr>
        <w:t xml:space="preserve"> </w:t>
      </w:r>
      <w:r>
        <w:t>şekilde</w:t>
      </w:r>
      <w:r>
        <w:rPr>
          <w:spacing w:val="6"/>
        </w:rPr>
        <w:t xml:space="preserve"> </w:t>
      </w:r>
      <w:r>
        <w:t>hastaneye</w:t>
      </w:r>
      <w:r>
        <w:rPr>
          <w:spacing w:val="6"/>
        </w:rPr>
        <w:t xml:space="preserve"> </w:t>
      </w:r>
      <w:r>
        <w:t>çağrılırsınız,</w:t>
      </w:r>
      <w:r>
        <w:rPr>
          <w:spacing w:val="5"/>
        </w:rPr>
        <w:t xml:space="preserve"> </w:t>
      </w:r>
      <w:r>
        <w:t>sabah</w:t>
      </w:r>
      <w:r>
        <w:rPr>
          <w:spacing w:val="5"/>
        </w:rPr>
        <w:t xml:space="preserve"> </w:t>
      </w:r>
      <w:r>
        <w:t>duş</w:t>
      </w:r>
      <w:r>
        <w:rPr>
          <w:spacing w:val="-47"/>
        </w:rPr>
        <w:t xml:space="preserve"> </w:t>
      </w:r>
      <w:r>
        <w:t>almanız</w:t>
      </w:r>
      <w:r>
        <w:rPr>
          <w:spacing w:val="-5"/>
        </w:rPr>
        <w:t xml:space="preserve"> </w:t>
      </w:r>
      <w:r>
        <w:t>uygun</w:t>
      </w:r>
      <w:r>
        <w:rPr>
          <w:spacing w:val="-5"/>
        </w:rPr>
        <w:t xml:space="preserve"> </w:t>
      </w:r>
      <w:r>
        <w:t>olur.</w:t>
      </w:r>
      <w:r>
        <w:rPr>
          <w:spacing w:val="-4"/>
        </w:rPr>
        <w:t xml:space="preserve"> </w:t>
      </w:r>
      <w:r>
        <w:t>Ameliyat</w:t>
      </w:r>
      <w:r>
        <w:rPr>
          <w:spacing w:val="-5"/>
        </w:rPr>
        <w:t xml:space="preserve"> </w:t>
      </w:r>
      <w:r>
        <w:t>öncesi</w:t>
      </w:r>
      <w:r>
        <w:rPr>
          <w:spacing w:val="-2"/>
        </w:rPr>
        <w:t xml:space="preserve"> </w:t>
      </w:r>
      <w:r>
        <w:t>tetkikler</w:t>
      </w:r>
      <w:r>
        <w:rPr>
          <w:spacing w:val="-3"/>
        </w:rPr>
        <w:t xml:space="preserve"> </w:t>
      </w:r>
      <w:r>
        <w:t>için</w:t>
      </w:r>
      <w:r>
        <w:rPr>
          <w:spacing w:val="-6"/>
        </w:rPr>
        <w:t xml:space="preserve"> </w:t>
      </w:r>
      <w:r>
        <w:t>kan</w:t>
      </w:r>
      <w:r>
        <w:rPr>
          <w:spacing w:val="-3"/>
        </w:rPr>
        <w:t xml:space="preserve"> </w:t>
      </w:r>
      <w:r>
        <w:t>alınır.</w:t>
      </w:r>
    </w:p>
    <w:p w:rsidR="00FA5687" w:rsidRDefault="000A765E">
      <w:pPr>
        <w:pStyle w:val="ListeParagraf"/>
        <w:numPr>
          <w:ilvl w:val="0"/>
          <w:numId w:val="4"/>
        </w:numPr>
        <w:tabs>
          <w:tab w:val="left" w:pos="351"/>
        </w:tabs>
        <w:spacing w:before="5" w:line="276" w:lineRule="auto"/>
        <w:ind w:right="256" w:firstLine="0"/>
      </w:pPr>
      <w:r>
        <w:t>Anestezi</w:t>
      </w:r>
      <w:r>
        <w:rPr>
          <w:spacing w:val="1"/>
        </w:rPr>
        <w:t xml:space="preserve"> </w:t>
      </w:r>
      <w:r>
        <w:t>doktoru</w:t>
      </w:r>
      <w:r>
        <w:rPr>
          <w:spacing w:val="2"/>
        </w:rPr>
        <w:t xml:space="preserve"> </w:t>
      </w:r>
      <w:r>
        <w:t>sizinle</w:t>
      </w:r>
      <w:r>
        <w:rPr>
          <w:spacing w:val="2"/>
        </w:rPr>
        <w:t xml:space="preserve"> </w:t>
      </w:r>
      <w:r>
        <w:t>görüşür</w:t>
      </w:r>
      <w:r>
        <w:rPr>
          <w:spacing w:val="-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muayene</w:t>
      </w:r>
      <w:r>
        <w:rPr>
          <w:spacing w:val="2"/>
        </w:rPr>
        <w:t xml:space="preserve"> </w:t>
      </w:r>
      <w:r>
        <w:t>eder</w:t>
      </w:r>
      <w:r>
        <w:rPr>
          <w:spacing w:val="2"/>
        </w:rPr>
        <w:t xml:space="preserve"> </w:t>
      </w:r>
      <w:r>
        <w:t>ameliyatınızı</w:t>
      </w:r>
      <w:r>
        <w:rPr>
          <w:spacing w:val="5"/>
        </w:rPr>
        <w:t xml:space="preserve"> </w:t>
      </w:r>
      <w:r>
        <w:t>beklerken</w:t>
      </w:r>
      <w:r>
        <w:rPr>
          <w:spacing w:val="-1"/>
        </w:rPr>
        <w:t xml:space="preserve"> </w:t>
      </w:r>
      <w:r>
        <w:t>yatakta</w:t>
      </w:r>
      <w:r>
        <w:rPr>
          <w:spacing w:val="3"/>
        </w:rPr>
        <w:t xml:space="preserve"> </w:t>
      </w:r>
      <w:r>
        <w:t>istirahat</w:t>
      </w:r>
      <w:r>
        <w:rPr>
          <w:spacing w:val="2"/>
        </w:rPr>
        <w:t xml:space="preserve"> </w:t>
      </w:r>
      <w:r>
        <w:t>edersiniz,</w:t>
      </w:r>
      <w:r>
        <w:rPr>
          <w:spacing w:val="3"/>
        </w:rPr>
        <w:t xml:space="preserve"> </w:t>
      </w:r>
      <w:r>
        <w:t>zamanı</w:t>
      </w:r>
      <w:r>
        <w:rPr>
          <w:spacing w:val="1"/>
        </w:rPr>
        <w:t xml:space="preserve"> </w:t>
      </w:r>
      <w:r>
        <w:t>gelince</w:t>
      </w:r>
      <w:r>
        <w:rPr>
          <w:spacing w:val="-47"/>
        </w:rPr>
        <w:t xml:space="preserve"> </w:t>
      </w:r>
      <w:r>
        <w:t>ameliyathaneye</w:t>
      </w:r>
      <w:r>
        <w:rPr>
          <w:spacing w:val="-3"/>
        </w:rPr>
        <w:t xml:space="preserve"> </w:t>
      </w:r>
      <w:r>
        <w:t>götürülürsünüz.</w:t>
      </w:r>
    </w:p>
    <w:p w:rsidR="00FA5687" w:rsidRDefault="000A765E">
      <w:pPr>
        <w:pStyle w:val="ListeParagraf"/>
        <w:numPr>
          <w:ilvl w:val="0"/>
          <w:numId w:val="4"/>
        </w:numPr>
        <w:tabs>
          <w:tab w:val="left" w:pos="437"/>
        </w:tabs>
        <w:spacing w:line="268" w:lineRule="exact"/>
        <w:ind w:left="436" w:hanging="317"/>
      </w:pPr>
      <w:r>
        <w:t>Ameliyat</w:t>
      </w:r>
      <w:r>
        <w:rPr>
          <w:spacing w:val="-9"/>
        </w:rPr>
        <w:t xml:space="preserve"> </w:t>
      </w:r>
      <w:r>
        <w:t>sonrası</w:t>
      </w:r>
      <w:r>
        <w:rPr>
          <w:spacing w:val="-8"/>
        </w:rPr>
        <w:t xml:space="preserve"> </w:t>
      </w:r>
      <w:r>
        <w:t>uyanana</w:t>
      </w:r>
      <w:r>
        <w:rPr>
          <w:spacing w:val="-8"/>
        </w:rPr>
        <w:t xml:space="preserve"> </w:t>
      </w:r>
      <w:r>
        <w:t>dek</w:t>
      </w:r>
      <w:r>
        <w:rPr>
          <w:spacing w:val="-10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veya</w:t>
      </w:r>
      <w:r>
        <w:rPr>
          <w:spacing w:val="-9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saat</w:t>
      </w:r>
      <w:r>
        <w:rPr>
          <w:spacing w:val="-8"/>
        </w:rPr>
        <w:t xml:space="preserve"> </w:t>
      </w:r>
      <w:r>
        <w:t>derlenme</w:t>
      </w:r>
      <w:r>
        <w:rPr>
          <w:spacing w:val="-10"/>
        </w:rPr>
        <w:t xml:space="preserve"> </w:t>
      </w:r>
      <w:r>
        <w:t>odasında</w:t>
      </w:r>
      <w:r>
        <w:rPr>
          <w:spacing w:val="-10"/>
        </w:rPr>
        <w:t xml:space="preserve"> </w:t>
      </w:r>
      <w:r>
        <w:t>kalabilirsiniz.</w:t>
      </w:r>
    </w:p>
    <w:p w:rsidR="00FA5687" w:rsidRDefault="000A765E">
      <w:pPr>
        <w:pStyle w:val="ListeParagraf"/>
        <w:numPr>
          <w:ilvl w:val="0"/>
          <w:numId w:val="4"/>
        </w:numPr>
        <w:tabs>
          <w:tab w:val="left" w:pos="435"/>
        </w:tabs>
        <w:spacing w:before="41"/>
        <w:ind w:left="434" w:hanging="315"/>
      </w:pPr>
      <w:r>
        <w:rPr>
          <w:spacing w:val="-1"/>
        </w:rPr>
        <w:t>Derlenmeden</w:t>
      </w:r>
      <w:r>
        <w:rPr>
          <w:spacing w:val="-9"/>
        </w:rPr>
        <w:t xml:space="preserve"> </w:t>
      </w:r>
      <w:r>
        <w:t>sonra</w:t>
      </w:r>
      <w:r>
        <w:rPr>
          <w:spacing w:val="-8"/>
        </w:rPr>
        <w:t xml:space="preserve"> </w:t>
      </w:r>
      <w:r>
        <w:t>kattaki</w:t>
      </w:r>
      <w:r>
        <w:rPr>
          <w:spacing w:val="-11"/>
        </w:rPr>
        <w:t xml:space="preserve"> </w:t>
      </w:r>
      <w:r>
        <w:t>odanıza</w:t>
      </w:r>
      <w:r>
        <w:rPr>
          <w:spacing w:val="-9"/>
        </w:rPr>
        <w:t xml:space="preserve"> </w:t>
      </w:r>
      <w:r>
        <w:t>alınırsınız.</w:t>
      </w:r>
    </w:p>
    <w:p w:rsidR="00FA5687" w:rsidRDefault="000A765E">
      <w:pPr>
        <w:pStyle w:val="ListeParagraf"/>
        <w:numPr>
          <w:ilvl w:val="0"/>
          <w:numId w:val="4"/>
        </w:numPr>
        <w:tabs>
          <w:tab w:val="left" w:pos="543"/>
        </w:tabs>
        <w:spacing w:before="41" w:line="276" w:lineRule="auto"/>
        <w:ind w:right="250" w:firstLine="0"/>
        <w:jc w:val="both"/>
      </w:pPr>
      <w:r>
        <w:t>Ağzınız şişebilir ve muhtemelen ilk 24 saat içinde ağzınızdaki kesi yapılan yerlerden kan sızabilir. Yüzünüzde ve</w:t>
      </w:r>
      <w:r>
        <w:rPr>
          <w:spacing w:val="1"/>
        </w:rPr>
        <w:t xml:space="preserve"> </w:t>
      </w:r>
      <w:r>
        <w:t>yanaklarda</w:t>
      </w:r>
      <w:r>
        <w:rPr>
          <w:spacing w:val="1"/>
        </w:rPr>
        <w:t xml:space="preserve"> </w:t>
      </w:r>
      <w:r>
        <w:t>şişlik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morluklar</w:t>
      </w:r>
      <w:r>
        <w:rPr>
          <w:spacing w:val="1"/>
        </w:rPr>
        <w:t xml:space="preserve"> </w:t>
      </w:r>
      <w:r>
        <w:t>olacaktır.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şişlik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morluklar</w:t>
      </w:r>
      <w:r>
        <w:rPr>
          <w:spacing w:val="1"/>
        </w:rPr>
        <w:t xml:space="preserve"> </w:t>
      </w:r>
      <w:r>
        <w:t>ameliyatta</w:t>
      </w:r>
      <w:r>
        <w:rPr>
          <w:spacing w:val="1"/>
        </w:rPr>
        <w:t xml:space="preserve"> </w:t>
      </w:r>
      <w:r>
        <w:t>yapılan</w:t>
      </w:r>
      <w:r>
        <w:rPr>
          <w:spacing w:val="1"/>
        </w:rPr>
        <w:t xml:space="preserve"> </w:t>
      </w:r>
      <w:r>
        <w:t>işlemlere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bazen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kişinin</w:t>
      </w:r>
      <w:r>
        <w:rPr>
          <w:spacing w:val="1"/>
        </w:rPr>
        <w:t xml:space="preserve"> </w:t>
      </w:r>
      <w:r>
        <w:t>özelliklerine göre çok fazla</w:t>
      </w:r>
      <w:r>
        <w:t xml:space="preserve"> olabilir. Ağzınızdaki ve yanaklardaki şişmelerin bir kısmını engellemek için gece 2-3 yastıkla</w:t>
      </w:r>
      <w:r>
        <w:rPr>
          <w:spacing w:val="1"/>
        </w:rPr>
        <w:t xml:space="preserve"> </w:t>
      </w:r>
      <w:r>
        <w:t>başınızı</w:t>
      </w:r>
      <w:r>
        <w:rPr>
          <w:spacing w:val="-6"/>
        </w:rPr>
        <w:t xml:space="preserve"> </w:t>
      </w:r>
      <w:r>
        <w:t>yükseltecek</w:t>
      </w:r>
      <w:r>
        <w:rPr>
          <w:spacing w:val="-2"/>
        </w:rPr>
        <w:t xml:space="preserve"> </w:t>
      </w:r>
      <w:r>
        <w:t>şekilde</w:t>
      </w:r>
      <w:r>
        <w:rPr>
          <w:spacing w:val="-2"/>
        </w:rPr>
        <w:t xml:space="preserve"> </w:t>
      </w:r>
      <w:r>
        <w:t>yatmanız</w:t>
      </w:r>
      <w:r>
        <w:rPr>
          <w:spacing w:val="-4"/>
        </w:rPr>
        <w:t xml:space="preserve"> </w:t>
      </w:r>
      <w:r>
        <w:t>gerekebilir.</w:t>
      </w:r>
    </w:p>
    <w:p w:rsidR="00FA5687" w:rsidRDefault="000A765E">
      <w:pPr>
        <w:pStyle w:val="ListeParagraf"/>
        <w:numPr>
          <w:ilvl w:val="0"/>
          <w:numId w:val="4"/>
        </w:numPr>
        <w:tabs>
          <w:tab w:val="left" w:pos="356"/>
        </w:tabs>
        <w:spacing w:line="276" w:lineRule="auto"/>
        <w:ind w:right="255" w:firstLine="0"/>
        <w:jc w:val="both"/>
      </w:pPr>
      <w:r>
        <w:t>Genelde ameliyat sonrası 1 veya 2 gün içerisinde taburcu olabilirsiniz. .Bu sizin kendinizi nasıl hissettiğin</w:t>
      </w:r>
      <w:r>
        <w:t>ize bağlıdır.</w:t>
      </w:r>
      <w:r>
        <w:rPr>
          <w:spacing w:val="1"/>
        </w:rPr>
        <w:t xml:space="preserve"> </w:t>
      </w:r>
      <w:r>
        <w:t>Bazı</w:t>
      </w:r>
      <w:r>
        <w:rPr>
          <w:spacing w:val="-3"/>
        </w:rPr>
        <w:t xml:space="preserve"> </w:t>
      </w:r>
      <w:r>
        <w:t>durumlarda</w:t>
      </w:r>
      <w:r>
        <w:rPr>
          <w:spacing w:val="-3"/>
        </w:rPr>
        <w:t xml:space="preserve"> </w:t>
      </w:r>
      <w:r>
        <w:t>hatta</w:t>
      </w:r>
      <w:r>
        <w:rPr>
          <w:spacing w:val="-4"/>
        </w:rPr>
        <w:t xml:space="preserve"> </w:t>
      </w:r>
      <w:r>
        <w:t>aynı</w:t>
      </w:r>
      <w:r>
        <w:rPr>
          <w:spacing w:val="-5"/>
        </w:rPr>
        <w:t xml:space="preserve"> </w:t>
      </w:r>
      <w:r>
        <w:t>günde</w:t>
      </w:r>
      <w:r>
        <w:rPr>
          <w:spacing w:val="-2"/>
        </w:rPr>
        <w:t xml:space="preserve"> </w:t>
      </w:r>
      <w:r>
        <w:t>taburcu</w:t>
      </w:r>
      <w:r>
        <w:rPr>
          <w:spacing w:val="-4"/>
        </w:rPr>
        <w:t xml:space="preserve"> </w:t>
      </w:r>
      <w:r>
        <w:t>olabilirsiniz.</w:t>
      </w:r>
    </w:p>
    <w:p w:rsidR="00FA5687" w:rsidRDefault="000A765E">
      <w:pPr>
        <w:pStyle w:val="ListeParagraf"/>
        <w:numPr>
          <w:ilvl w:val="0"/>
          <w:numId w:val="4"/>
        </w:numPr>
        <w:tabs>
          <w:tab w:val="left" w:pos="339"/>
        </w:tabs>
        <w:spacing w:line="276" w:lineRule="auto"/>
        <w:ind w:right="254" w:firstLine="0"/>
        <w:jc w:val="both"/>
      </w:pPr>
      <w:r>
        <w:rPr>
          <w:spacing w:val="-1"/>
        </w:rPr>
        <w:t>İmplant</w:t>
      </w:r>
      <w:r>
        <w:rPr>
          <w:spacing w:val="-11"/>
        </w:rPr>
        <w:t xml:space="preserve"> </w:t>
      </w:r>
      <w:r>
        <w:rPr>
          <w:spacing w:val="-1"/>
        </w:rPr>
        <w:t>yerleştirilen</w:t>
      </w:r>
      <w:r>
        <w:rPr>
          <w:spacing w:val="-9"/>
        </w:rPr>
        <w:t xml:space="preserve"> </w:t>
      </w:r>
      <w:r>
        <w:t>bölge</w:t>
      </w:r>
      <w:r>
        <w:rPr>
          <w:spacing w:val="-9"/>
        </w:rPr>
        <w:t xml:space="preserve"> </w:t>
      </w:r>
      <w:r>
        <w:t>genellikle</w:t>
      </w:r>
      <w:r>
        <w:rPr>
          <w:spacing w:val="-9"/>
        </w:rPr>
        <w:t xml:space="preserve"> </w:t>
      </w:r>
      <w:r>
        <w:t>istirahate</w:t>
      </w:r>
      <w:r>
        <w:rPr>
          <w:spacing w:val="-11"/>
        </w:rPr>
        <w:t xml:space="preserve"> </w:t>
      </w:r>
      <w:r>
        <w:t>alınır.</w:t>
      </w:r>
      <w:r>
        <w:rPr>
          <w:spacing w:val="-11"/>
        </w:rPr>
        <w:t xml:space="preserve"> </w:t>
      </w:r>
      <w:r>
        <w:t>Buna</w:t>
      </w:r>
      <w:r>
        <w:rPr>
          <w:spacing w:val="-9"/>
        </w:rPr>
        <w:t xml:space="preserve"> </w:t>
      </w:r>
      <w:r>
        <w:t>çok</w:t>
      </w:r>
      <w:r>
        <w:rPr>
          <w:spacing w:val="-11"/>
        </w:rPr>
        <w:t xml:space="preserve"> </w:t>
      </w:r>
      <w:r>
        <w:t>özen</w:t>
      </w:r>
      <w:r>
        <w:rPr>
          <w:spacing w:val="-9"/>
        </w:rPr>
        <w:t xml:space="preserve"> </w:t>
      </w:r>
      <w:r>
        <w:t>gösterilmesi</w:t>
      </w:r>
      <w:r>
        <w:rPr>
          <w:spacing w:val="-11"/>
        </w:rPr>
        <w:t xml:space="preserve"> </w:t>
      </w:r>
      <w:r>
        <w:t>gerekir.</w:t>
      </w:r>
      <w:r>
        <w:rPr>
          <w:spacing w:val="-10"/>
        </w:rPr>
        <w:t xml:space="preserve"> </w:t>
      </w:r>
      <w:r>
        <w:t>Doktorunuzun</w:t>
      </w:r>
      <w:r>
        <w:rPr>
          <w:spacing w:val="-10"/>
        </w:rPr>
        <w:t xml:space="preserve"> </w:t>
      </w:r>
      <w:r>
        <w:t>izin</w:t>
      </w:r>
      <w:r>
        <w:rPr>
          <w:spacing w:val="-10"/>
        </w:rPr>
        <w:t xml:space="preserve"> </w:t>
      </w:r>
      <w:r>
        <w:t>vermediği</w:t>
      </w:r>
      <w:r>
        <w:rPr>
          <w:spacing w:val="-47"/>
        </w:rPr>
        <w:t xml:space="preserve"> </w:t>
      </w:r>
      <w:r>
        <w:t>hareketlerden sakınmanız, implant yerleştirilen yere dokunmamanız veya üstüne yatmamanız başarı için çok önemlidir.</w:t>
      </w:r>
      <w:r>
        <w:rPr>
          <w:spacing w:val="-47"/>
        </w:rPr>
        <w:t xml:space="preserve"> </w:t>
      </w:r>
      <w:r>
        <w:t>İmplant çenelere konmuş ve çene kemiklerine de müdahele edilmiş ise dişlerinize bağlanacak destekler ve / veya teller</w:t>
      </w:r>
      <w:r>
        <w:rPr>
          <w:spacing w:val="1"/>
        </w:rPr>
        <w:t xml:space="preserve"> </w:t>
      </w:r>
      <w:r>
        <w:t xml:space="preserve">ve çoğunlukla plastik </w:t>
      </w:r>
      <w:r>
        <w:t>splintlerin kullanılması gerekebilir. Bu araçlar iyileşmenizi sağlamak için dişlerinizi ve çenenizi</w:t>
      </w:r>
      <w:r>
        <w:rPr>
          <w:spacing w:val="1"/>
        </w:rPr>
        <w:t xml:space="preserve"> </w:t>
      </w:r>
      <w:r>
        <w:t>hareketsiz bir şekilde tutmaya, doğru bir şekilde yerleşmeye ve cerrahi bölgeyi korumaya yarar. Splint ihtiyacı çeşitlilik</w:t>
      </w:r>
      <w:r>
        <w:rPr>
          <w:spacing w:val="1"/>
        </w:rPr>
        <w:t xml:space="preserve"> </w:t>
      </w:r>
      <w:r>
        <w:t>gösterebilir ve cerrahi öncesinde</w:t>
      </w:r>
      <w:r>
        <w:t xml:space="preserve"> tartışılabilir. Sadece implant uygulandığında bunların hiçbiri gerekmeyebilir. Ağız</w:t>
      </w:r>
      <w:r>
        <w:rPr>
          <w:spacing w:val="1"/>
        </w:rPr>
        <w:t xml:space="preserve"> </w:t>
      </w:r>
      <w:r>
        <w:t>temizliği</w:t>
      </w:r>
      <w:r>
        <w:rPr>
          <w:spacing w:val="1"/>
        </w:rPr>
        <w:t xml:space="preserve"> </w:t>
      </w:r>
      <w:r>
        <w:t>(hijyeni) iyileşmeyi hızlandırır ve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derecede</w:t>
      </w:r>
      <w:r>
        <w:rPr>
          <w:spacing w:val="1"/>
        </w:rPr>
        <w:t xml:space="preserve"> </w:t>
      </w:r>
      <w:r>
        <w:t>önemlidir. Lütfen ağzınızı</w:t>
      </w:r>
      <w:r>
        <w:rPr>
          <w:spacing w:val="1"/>
        </w:rPr>
        <w:t xml:space="preserve"> </w:t>
      </w:r>
      <w:r>
        <w:t>her yemekten</w:t>
      </w:r>
      <w:r>
        <w:rPr>
          <w:spacing w:val="1"/>
        </w:rPr>
        <w:t xml:space="preserve"> </w:t>
      </w:r>
      <w:r>
        <w:t>sonra bol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çalkalayın</w:t>
      </w:r>
      <w:r>
        <w:rPr>
          <w:spacing w:val="-5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daha</w:t>
      </w:r>
      <w:r>
        <w:rPr>
          <w:spacing w:val="-1"/>
        </w:rPr>
        <w:t xml:space="preserve"> </w:t>
      </w:r>
      <w:r>
        <w:t>sonra</w:t>
      </w:r>
      <w:r>
        <w:rPr>
          <w:spacing w:val="-4"/>
        </w:rPr>
        <w:t xml:space="preserve"> </w:t>
      </w:r>
      <w:r>
        <w:t>verilen</w:t>
      </w:r>
      <w:r>
        <w:rPr>
          <w:spacing w:val="-2"/>
        </w:rPr>
        <w:t xml:space="preserve"> </w:t>
      </w:r>
      <w:r>
        <w:t>ilaç</w:t>
      </w:r>
      <w:r>
        <w:rPr>
          <w:spacing w:val="-1"/>
        </w:rPr>
        <w:t xml:space="preserve"> </w:t>
      </w:r>
      <w:r>
        <w:t>veya</w:t>
      </w:r>
      <w:r>
        <w:rPr>
          <w:spacing w:val="-2"/>
        </w:rPr>
        <w:t xml:space="preserve"> </w:t>
      </w:r>
      <w:r>
        <w:t>dezenfektan</w:t>
      </w:r>
      <w:r>
        <w:rPr>
          <w:spacing w:val="-5"/>
        </w:rPr>
        <w:t xml:space="preserve"> </w:t>
      </w:r>
      <w:r>
        <w:t>solüsyonu</w:t>
      </w:r>
      <w:r>
        <w:rPr>
          <w:spacing w:val="-4"/>
        </w:rPr>
        <w:t xml:space="preserve"> </w:t>
      </w:r>
      <w:r>
        <w:t>tarif</w:t>
      </w:r>
      <w:r>
        <w:rPr>
          <w:spacing w:val="-4"/>
        </w:rPr>
        <w:t xml:space="preserve"> </w:t>
      </w:r>
      <w:r>
        <w:t>edildiği</w:t>
      </w:r>
      <w:r>
        <w:rPr>
          <w:spacing w:val="1"/>
        </w:rPr>
        <w:t xml:space="preserve"> </w:t>
      </w:r>
      <w:r>
        <w:t>gibi</w:t>
      </w:r>
      <w:r>
        <w:rPr>
          <w:spacing w:val="-4"/>
        </w:rPr>
        <w:t xml:space="preserve"> </w:t>
      </w:r>
      <w:r>
        <w:t>hazırlayarak</w:t>
      </w:r>
      <w:r>
        <w:rPr>
          <w:spacing w:val="-2"/>
        </w:rPr>
        <w:t xml:space="preserve"> </w:t>
      </w:r>
      <w:r>
        <w:t>tekrar</w:t>
      </w:r>
      <w:r>
        <w:rPr>
          <w:spacing w:val="-2"/>
        </w:rPr>
        <w:t xml:space="preserve"> </w:t>
      </w:r>
      <w:r>
        <w:t>ağzınızı</w:t>
      </w:r>
      <w:r>
        <w:rPr>
          <w:spacing w:val="-4"/>
        </w:rPr>
        <w:t xml:space="preserve"> </w:t>
      </w:r>
      <w:r>
        <w:t>çalkalayın.</w:t>
      </w:r>
      <w:r>
        <w:rPr>
          <w:spacing w:val="-48"/>
        </w:rPr>
        <w:t xml:space="preserve"> </w:t>
      </w:r>
      <w:r>
        <w:t>3-4 gün sonra dişlerinizi ve diş tellerinizi temizlemek için çocuk diş fırçası (küçük ve yumuşak) ile nazikçe fırçalayın.</w:t>
      </w:r>
      <w:r>
        <w:rPr>
          <w:spacing w:val="1"/>
        </w:rPr>
        <w:t xml:space="preserve"> </w:t>
      </w:r>
      <w:r>
        <w:t>Dişetlerinizdeki</w:t>
      </w:r>
      <w:r>
        <w:rPr>
          <w:spacing w:val="-3"/>
        </w:rPr>
        <w:t xml:space="preserve"> </w:t>
      </w:r>
      <w:r>
        <w:t>kesi</w:t>
      </w:r>
      <w:r>
        <w:rPr>
          <w:spacing w:val="-3"/>
        </w:rPr>
        <w:t xml:space="preserve"> </w:t>
      </w:r>
      <w:r>
        <w:t>yerlerinden</w:t>
      </w:r>
      <w:r>
        <w:rPr>
          <w:spacing w:val="-3"/>
        </w:rPr>
        <w:t xml:space="preserve"> </w:t>
      </w:r>
      <w:r>
        <w:t>uzak</w:t>
      </w:r>
      <w:r>
        <w:rPr>
          <w:spacing w:val="-3"/>
        </w:rPr>
        <w:t xml:space="preserve"> </w:t>
      </w:r>
      <w:r>
        <w:t>durduğunuza</w:t>
      </w:r>
      <w:r>
        <w:rPr>
          <w:spacing w:val="-3"/>
        </w:rPr>
        <w:t xml:space="preserve"> </w:t>
      </w:r>
      <w:r>
        <w:t>emin</w:t>
      </w:r>
      <w:r>
        <w:rPr>
          <w:spacing w:val="-4"/>
        </w:rPr>
        <w:t xml:space="preserve"> </w:t>
      </w:r>
      <w:r>
        <w:t>olun.</w:t>
      </w:r>
    </w:p>
    <w:p w:rsidR="00FA5687" w:rsidRDefault="000A765E">
      <w:pPr>
        <w:pStyle w:val="ListeParagraf"/>
        <w:numPr>
          <w:ilvl w:val="0"/>
          <w:numId w:val="4"/>
        </w:numPr>
        <w:tabs>
          <w:tab w:val="left" w:pos="509"/>
        </w:tabs>
        <w:spacing w:before="1" w:line="276" w:lineRule="auto"/>
        <w:ind w:right="252" w:firstLine="48"/>
        <w:jc w:val="both"/>
      </w:pPr>
      <w:r>
        <w:t>B</w:t>
      </w:r>
      <w:r>
        <w:t>eslenme şekli ameliyat sonrası bakımınızda önemli bir yer alır. Çeneye konmuş implantlarda genellikle yaklaşık 10</w:t>
      </w:r>
      <w:r>
        <w:rPr>
          <w:spacing w:val="-47"/>
        </w:rPr>
        <w:t xml:space="preserve"> </w:t>
      </w:r>
      <w:r>
        <w:t>hafta süre ile çiğnemeden beslenmek gerekebilir. Ameliyat sonrası en azından ilk 7-10 gün sadece sıvı gıdalar ile</w:t>
      </w:r>
      <w:r>
        <w:rPr>
          <w:spacing w:val="1"/>
        </w:rPr>
        <w:t xml:space="preserve"> </w:t>
      </w:r>
      <w:r>
        <w:t>beslenmeniz</w:t>
      </w:r>
      <w:r>
        <w:rPr>
          <w:spacing w:val="-8"/>
        </w:rPr>
        <w:t xml:space="preserve"> </w:t>
      </w:r>
      <w:r>
        <w:t>gerekir.</w:t>
      </w:r>
      <w:r>
        <w:rPr>
          <w:spacing w:val="-13"/>
        </w:rPr>
        <w:t xml:space="preserve"> </w:t>
      </w:r>
      <w:r>
        <w:t>Doktor</w:t>
      </w:r>
      <w:r>
        <w:rPr>
          <w:spacing w:val="-7"/>
        </w:rPr>
        <w:t xml:space="preserve"> </w:t>
      </w:r>
      <w:r>
        <w:t>size</w:t>
      </w:r>
      <w:r>
        <w:rPr>
          <w:spacing w:val="-6"/>
        </w:rPr>
        <w:t xml:space="preserve"> </w:t>
      </w:r>
      <w:r>
        <w:t>ne</w:t>
      </w:r>
      <w:r>
        <w:rPr>
          <w:spacing w:val="-9"/>
        </w:rPr>
        <w:t xml:space="preserve"> </w:t>
      </w:r>
      <w:r>
        <w:t>zaman</w:t>
      </w:r>
      <w:r>
        <w:rPr>
          <w:spacing w:val="-9"/>
        </w:rPr>
        <w:t xml:space="preserve"> </w:t>
      </w:r>
      <w:r>
        <w:t>çiğnenmeyecek</w:t>
      </w:r>
      <w:r>
        <w:rPr>
          <w:spacing w:val="-9"/>
        </w:rPr>
        <w:t xml:space="preserve"> </w:t>
      </w:r>
      <w:r>
        <w:t>türde</w:t>
      </w:r>
      <w:r>
        <w:rPr>
          <w:spacing w:val="-6"/>
        </w:rPr>
        <w:t xml:space="preserve"> </w:t>
      </w:r>
      <w:r>
        <w:t>beslenmeye</w:t>
      </w:r>
      <w:r>
        <w:rPr>
          <w:spacing w:val="-7"/>
        </w:rPr>
        <w:t xml:space="preserve"> </w:t>
      </w:r>
      <w:r>
        <w:t>geçeceğinizi</w:t>
      </w:r>
      <w:r>
        <w:rPr>
          <w:spacing w:val="-8"/>
        </w:rPr>
        <w:t xml:space="preserve"> </w:t>
      </w:r>
      <w:r>
        <w:t>ve</w:t>
      </w:r>
      <w:r>
        <w:rPr>
          <w:spacing w:val="-9"/>
        </w:rPr>
        <w:t xml:space="preserve"> </w:t>
      </w:r>
      <w:r>
        <w:t>ne</w:t>
      </w:r>
      <w:r>
        <w:rPr>
          <w:spacing w:val="-9"/>
        </w:rPr>
        <w:t xml:space="preserve"> </w:t>
      </w:r>
      <w:r>
        <w:t>kadar</w:t>
      </w:r>
      <w:r>
        <w:rPr>
          <w:spacing w:val="-9"/>
        </w:rPr>
        <w:t xml:space="preserve"> </w:t>
      </w:r>
      <w:r>
        <w:t>süre</w:t>
      </w:r>
      <w:r>
        <w:rPr>
          <w:spacing w:val="-7"/>
        </w:rPr>
        <w:t xml:space="preserve"> </w:t>
      </w:r>
      <w:r>
        <w:t>buna</w:t>
      </w:r>
      <w:r>
        <w:rPr>
          <w:spacing w:val="-8"/>
        </w:rPr>
        <w:t xml:space="preserve"> </w:t>
      </w:r>
      <w:r>
        <w:t>devam</w:t>
      </w:r>
      <w:r>
        <w:rPr>
          <w:spacing w:val="-48"/>
        </w:rPr>
        <w:t xml:space="preserve"> </w:t>
      </w:r>
      <w:r>
        <w:t>edeceğiniz konusunda bilgi verecektir. Çiğneme olmayan beslenme ile devam etmek kemikle greftlenmiş alanın ve /</w:t>
      </w:r>
      <w:r>
        <w:rPr>
          <w:spacing w:val="1"/>
        </w:rPr>
        <w:t xml:space="preserve"> </w:t>
      </w:r>
      <w:r>
        <w:t>veya çenenin iyileşmesinde çok önemlidir. Bu bölgedeki aşırı hareketler iyileşme sürecini bozabilir. Doktorunuz aynı</w:t>
      </w:r>
      <w:r>
        <w:rPr>
          <w:spacing w:val="1"/>
        </w:rPr>
        <w:t xml:space="preserve"> </w:t>
      </w:r>
      <w:r>
        <w:t>zamanda beslenme önerileri ile size yardımcı olacaktır. Unutmayın ki yiyeceklerin normal görünümünü değiştirdiğinden</w:t>
      </w:r>
      <w:r>
        <w:rPr>
          <w:spacing w:val="-47"/>
        </w:rPr>
        <w:t xml:space="preserve"> </w:t>
      </w:r>
      <w:r>
        <w:t>dolayı tatlandırıcılar</w:t>
      </w:r>
      <w:r>
        <w:t>ın ve aromaların çok büyük önemi vardır. Farklı baharatlar denenmesinden tereddüt edilmemeli.</w:t>
      </w:r>
      <w:r>
        <w:rPr>
          <w:spacing w:val="1"/>
        </w:rPr>
        <w:t xml:space="preserve"> </w:t>
      </w:r>
      <w:r>
        <w:t>Tahriş edici yeşil biber ve sıcak sos gibi baharatlardan kaçınılmalı. Eğer deniz mahsulleri hazırlıyorsanız unutmayın ki bu</w:t>
      </w:r>
      <w:r>
        <w:rPr>
          <w:spacing w:val="1"/>
        </w:rPr>
        <w:t xml:space="preserve"> </w:t>
      </w:r>
      <w:r>
        <w:t>yemekler</w:t>
      </w:r>
      <w:r>
        <w:rPr>
          <w:spacing w:val="-3"/>
        </w:rPr>
        <w:t xml:space="preserve"> </w:t>
      </w:r>
      <w:r>
        <w:t>hazırlandığı</w:t>
      </w:r>
      <w:r>
        <w:rPr>
          <w:spacing w:val="-3"/>
        </w:rPr>
        <w:t xml:space="preserve"> </w:t>
      </w:r>
      <w:r>
        <w:t>gün</w:t>
      </w:r>
      <w:r>
        <w:rPr>
          <w:spacing w:val="-5"/>
        </w:rPr>
        <w:t xml:space="preserve"> </w:t>
      </w:r>
      <w:r>
        <w:t>yenilmelidir</w:t>
      </w:r>
      <w:r>
        <w:t>.</w:t>
      </w:r>
    </w:p>
    <w:p w:rsidR="00FA5687" w:rsidRDefault="000A765E">
      <w:pPr>
        <w:pStyle w:val="ListeParagraf"/>
        <w:numPr>
          <w:ilvl w:val="0"/>
          <w:numId w:val="4"/>
        </w:numPr>
        <w:tabs>
          <w:tab w:val="left" w:pos="468"/>
        </w:tabs>
        <w:spacing w:line="276" w:lineRule="auto"/>
        <w:ind w:right="252" w:firstLine="0"/>
        <w:jc w:val="both"/>
      </w:pPr>
      <w:r>
        <w:t>Size gün boyunca ağız temizliği için ağızda çalkalanarak kullanacağınız biokadin solüsyonunu sulandırarak 7-10 gün</w:t>
      </w:r>
      <w:r>
        <w:rPr>
          <w:spacing w:val="1"/>
        </w:rPr>
        <w:t xml:space="preserve"> </w:t>
      </w:r>
      <w:r>
        <w:t>kullanmanızı tavsiye ediyoruz Bundan başka tuzlu su, yarı yarıya sulandırılmış oksijenli su (hidrojen peroksid), veya yarı</w:t>
      </w:r>
      <w:r>
        <w:rPr>
          <w:spacing w:val="1"/>
        </w:rPr>
        <w:t xml:space="preserve"> </w:t>
      </w:r>
      <w:r>
        <w:t>yarıya sulandırı</w:t>
      </w:r>
      <w:r>
        <w:t>lmış ağız gargarası ve su ile ağzınızı çalkalamanızı tavsiye ediyoruz. Hem ağız gargarası hem de tuzlu su</w:t>
      </w:r>
      <w:r>
        <w:rPr>
          <w:spacing w:val="1"/>
        </w:rPr>
        <w:t xml:space="preserve"> </w:t>
      </w:r>
      <w:r>
        <w:t>iyileşmeyi</w:t>
      </w:r>
      <w:r>
        <w:rPr>
          <w:spacing w:val="8"/>
        </w:rPr>
        <w:t xml:space="preserve"> </w:t>
      </w:r>
      <w:r>
        <w:t>güçlendirecek</w:t>
      </w:r>
      <w:r>
        <w:rPr>
          <w:spacing w:val="8"/>
        </w:rPr>
        <w:t xml:space="preserve"> </w:t>
      </w:r>
      <w:r>
        <w:t>ve</w:t>
      </w:r>
      <w:r>
        <w:rPr>
          <w:spacing w:val="7"/>
        </w:rPr>
        <w:t xml:space="preserve"> </w:t>
      </w:r>
      <w:r>
        <w:t>ağzınızdaki</w:t>
      </w:r>
      <w:r>
        <w:rPr>
          <w:spacing w:val="9"/>
        </w:rPr>
        <w:t xml:space="preserve"> </w:t>
      </w:r>
      <w:r>
        <w:t>bakteri</w:t>
      </w:r>
      <w:r>
        <w:rPr>
          <w:spacing w:val="8"/>
        </w:rPr>
        <w:t xml:space="preserve"> </w:t>
      </w:r>
      <w:r>
        <w:t>sayısını</w:t>
      </w:r>
      <w:r>
        <w:rPr>
          <w:spacing w:val="6"/>
        </w:rPr>
        <w:t xml:space="preserve"> </w:t>
      </w:r>
      <w:r>
        <w:t>en</w:t>
      </w:r>
      <w:r>
        <w:rPr>
          <w:spacing w:val="6"/>
        </w:rPr>
        <w:t xml:space="preserve"> </w:t>
      </w:r>
      <w:r>
        <w:t>aza</w:t>
      </w:r>
      <w:r>
        <w:rPr>
          <w:spacing w:val="6"/>
        </w:rPr>
        <w:t xml:space="preserve"> </w:t>
      </w:r>
      <w:r>
        <w:t>indirmeye</w:t>
      </w:r>
      <w:r>
        <w:rPr>
          <w:spacing w:val="8"/>
        </w:rPr>
        <w:t xml:space="preserve"> </w:t>
      </w:r>
      <w:r>
        <w:t>yardımcı</w:t>
      </w:r>
      <w:r>
        <w:rPr>
          <w:spacing w:val="6"/>
        </w:rPr>
        <w:t xml:space="preserve"> </w:t>
      </w:r>
      <w:r>
        <w:t>olacaktır.</w:t>
      </w:r>
      <w:r>
        <w:rPr>
          <w:spacing w:val="8"/>
        </w:rPr>
        <w:t xml:space="preserve"> </w:t>
      </w:r>
      <w:r>
        <w:t>Bu</w:t>
      </w:r>
      <w:r>
        <w:rPr>
          <w:spacing w:val="5"/>
        </w:rPr>
        <w:t xml:space="preserve"> </w:t>
      </w:r>
      <w:r>
        <w:t>gargaraları</w:t>
      </w:r>
      <w:r>
        <w:rPr>
          <w:spacing w:val="7"/>
        </w:rPr>
        <w:t xml:space="preserve"> </w:t>
      </w:r>
      <w:r>
        <w:t>kullanmanız</w:t>
      </w:r>
    </w:p>
    <w:p w:rsidR="00FA5687" w:rsidRDefault="00FA5687">
      <w:pPr>
        <w:spacing w:line="276" w:lineRule="auto"/>
        <w:jc w:val="both"/>
        <w:sectPr w:rsidR="00FA5687">
          <w:pgSz w:w="11920" w:h="16850"/>
          <w:pgMar w:top="1700" w:right="420" w:bottom="680" w:left="480" w:header="401" w:footer="482" w:gutter="0"/>
          <w:cols w:space="720"/>
        </w:sectPr>
      </w:pPr>
    </w:p>
    <w:p w:rsidR="00FA5687" w:rsidRDefault="00FA5687">
      <w:pPr>
        <w:pStyle w:val="GvdeMetni"/>
        <w:spacing w:before="1"/>
        <w:ind w:left="0"/>
        <w:rPr>
          <w:sz w:val="18"/>
        </w:rPr>
      </w:pPr>
    </w:p>
    <w:p w:rsidR="00FA5687" w:rsidRDefault="000A765E">
      <w:pPr>
        <w:pStyle w:val="GvdeMetni"/>
        <w:spacing w:before="57" w:line="273" w:lineRule="auto"/>
        <w:ind w:right="252"/>
        <w:jc w:val="both"/>
      </w:pPr>
      <w:r>
        <w:t>çok önemlidir. Her zaman her yemekten sonra mutlaka kullanmanız gerekir. Ayrıca dudağınıza sürmek için vazelin veya</w:t>
      </w:r>
      <w:r>
        <w:rPr>
          <w:spacing w:val="1"/>
        </w:rPr>
        <w:t xml:space="preserve"> </w:t>
      </w:r>
      <w:r>
        <w:t>vazelinli</w:t>
      </w:r>
      <w:r>
        <w:rPr>
          <w:spacing w:val="-4"/>
        </w:rPr>
        <w:t xml:space="preserve"> </w:t>
      </w:r>
      <w:r>
        <w:t>bir</w:t>
      </w:r>
      <w:r>
        <w:rPr>
          <w:spacing w:val="-6"/>
        </w:rPr>
        <w:t xml:space="preserve"> </w:t>
      </w:r>
      <w:r>
        <w:t>krem</w:t>
      </w:r>
      <w:r>
        <w:rPr>
          <w:spacing w:val="-5"/>
        </w:rPr>
        <w:t xml:space="preserve"> </w:t>
      </w:r>
      <w:r>
        <w:t>verilecek</w:t>
      </w:r>
      <w:r>
        <w:rPr>
          <w:spacing w:val="-2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bunu</w:t>
      </w:r>
      <w:r>
        <w:rPr>
          <w:spacing w:val="-2"/>
        </w:rPr>
        <w:t xml:space="preserve"> </w:t>
      </w:r>
      <w:r>
        <w:t>dudağınıza</w:t>
      </w:r>
      <w:r>
        <w:rPr>
          <w:spacing w:val="-4"/>
        </w:rPr>
        <w:t xml:space="preserve"> </w:t>
      </w:r>
      <w:r>
        <w:t>düzenli</w:t>
      </w:r>
      <w:r>
        <w:rPr>
          <w:spacing w:val="-2"/>
        </w:rPr>
        <w:t xml:space="preserve"> </w:t>
      </w:r>
      <w:r>
        <w:t>olarak</w:t>
      </w:r>
      <w:r>
        <w:rPr>
          <w:spacing w:val="-3"/>
        </w:rPr>
        <w:t xml:space="preserve"> </w:t>
      </w:r>
      <w:r>
        <w:t>süreceksiniz.</w:t>
      </w:r>
    </w:p>
    <w:p w:rsidR="00FA5687" w:rsidRDefault="000A765E">
      <w:pPr>
        <w:pStyle w:val="ListeParagraf"/>
        <w:numPr>
          <w:ilvl w:val="0"/>
          <w:numId w:val="4"/>
        </w:numPr>
        <w:tabs>
          <w:tab w:val="left" w:pos="524"/>
        </w:tabs>
        <w:spacing w:before="4" w:line="276" w:lineRule="auto"/>
        <w:ind w:right="258" w:firstLine="48"/>
        <w:jc w:val="both"/>
      </w:pPr>
      <w:r>
        <w:t>Ameliyat sonrası en az yedi gün antibiyotik alacaksınız. Lütfen bitene kadar ilaçlarınızı size reçete edildiği şekilde</w:t>
      </w:r>
      <w:r>
        <w:rPr>
          <w:spacing w:val="1"/>
        </w:rPr>
        <w:t xml:space="preserve"> </w:t>
      </w:r>
      <w:r>
        <w:t>alın.</w:t>
      </w:r>
      <w:r>
        <w:rPr>
          <w:spacing w:val="-4"/>
        </w:rPr>
        <w:t xml:space="preserve"> </w:t>
      </w:r>
      <w:r>
        <w:t>Enfeksiyon</w:t>
      </w:r>
      <w:r>
        <w:rPr>
          <w:spacing w:val="-4"/>
        </w:rPr>
        <w:t xml:space="preserve"> </w:t>
      </w:r>
      <w:r>
        <w:t>gelişmesini</w:t>
      </w:r>
      <w:r>
        <w:rPr>
          <w:spacing w:val="-6"/>
        </w:rPr>
        <w:t xml:space="preserve"> </w:t>
      </w:r>
      <w:r>
        <w:t>önlemek</w:t>
      </w:r>
      <w:r>
        <w:rPr>
          <w:spacing w:val="-2"/>
        </w:rPr>
        <w:t xml:space="preserve"> </w:t>
      </w:r>
      <w:r>
        <w:t>için</w:t>
      </w:r>
      <w:r>
        <w:rPr>
          <w:spacing w:val="-4"/>
        </w:rPr>
        <w:t xml:space="preserve"> </w:t>
      </w:r>
      <w:r>
        <w:t>ilaçlarınızı</w:t>
      </w:r>
      <w:r>
        <w:rPr>
          <w:spacing w:val="-4"/>
        </w:rPr>
        <w:t xml:space="preserve"> </w:t>
      </w:r>
      <w:r>
        <w:t>almanız</w:t>
      </w:r>
      <w:r>
        <w:rPr>
          <w:spacing w:val="-6"/>
        </w:rPr>
        <w:t xml:space="preserve"> </w:t>
      </w:r>
      <w:r>
        <w:t>çok</w:t>
      </w:r>
      <w:r>
        <w:rPr>
          <w:spacing w:val="-3"/>
        </w:rPr>
        <w:t xml:space="preserve"> </w:t>
      </w:r>
      <w:r>
        <w:t>önemlidir.</w:t>
      </w:r>
    </w:p>
    <w:p w:rsidR="00FA5687" w:rsidRDefault="000A765E">
      <w:pPr>
        <w:pStyle w:val="ListeParagraf"/>
        <w:numPr>
          <w:ilvl w:val="0"/>
          <w:numId w:val="4"/>
        </w:numPr>
        <w:tabs>
          <w:tab w:val="left" w:pos="536"/>
        </w:tabs>
        <w:spacing w:line="276" w:lineRule="auto"/>
        <w:ind w:right="253" w:firstLine="48"/>
        <w:jc w:val="both"/>
      </w:pPr>
      <w:r>
        <w:t>Ağzınızdaki dikişler eriyebilen türdendir. Temiz bir şekild</w:t>
      </w:r>
      <w:r>
        <w:t>e tutmak dışında özel bir bakım gerektirmezler. Tekrar</w:t>
      </w:r>
      <w:r>
        <w:rPr>
          <w:spacing w:val="1"/>
        </w:rPr>
        <w:t xml:space="preserve"> </w:t>
      </w:r>
      <w:r>
        <w:t>etmek gerekirse bakterilerin dikişlere yapışmasını engellemek için ağzınızın içini temiz tutmak çok önemlidir. Ciltte dikiş</w:t>
      </w:r>
      <w:r>
        <w:rPr>
          <w:spacing w:val="-47"/>
        </w:rPr>
        <w:t xml:space="preserve"> </w:t>
      </w:r>
      <w:r>
        <w:t>var</w:t>
      </w:r>
      <w:r>
        <w:rPr>
          <w:spacing w:val="-4"/>
        </w:rPr>
        <w:t xml:space="preserve"> </w:t>
      </w:r>
      <w:r>
        <w:t>ise</w:t>
      </w:r>
      <w:r>
        <w:rPr>
          <w:spacing w:val="-2"/>
        </w:rPr>
        <w:t xml:space="preserve"> </w:t>
      </w:r>
      <w:r>
        <w:t>genellikle</w:t>
      </w:r>
      <w:r>
        <w:rPr>
          <w:spacing w:val="-4"/>
        </w:rPr>
        <w:t xml:space="preserve"> </w:t>
      </w:r>
      <w:r>
        <w:t>5-7</w:t>
      </w:r>
      <w:r>
        <w:rPr>
          <w:spacing w:val="-2"/>
        </w:rPr>
        <w:t xml:space="preserve"> </w:t>
      </w:r>
      <w:r>
        <w:t>günde</w:t>
      </w:r>
      <w:r>
        <w:rPr>
          <w:spacing w:val="-2"/>
        </w:rPr>
        <w:t xml:space="preserve"> </w:t>
      </w:r>
      <w:r>
        <w:t>alınır.</w:t>
      </w:r>
    </w:p>
    <w:p w:rsidR="00FA5687" w:rsidRDefault="000A765E">
      <w:pPr>
        <w:pStyle w:val="ListeParagraf"/>
        <w:numPr>
          <w:ilvl w:val="0"/>
          <w:numId w:val="4"/>
        </w:numPr>
        <w:tabs>
          <w:tab w:val="left" w:pos="547"/>
        </w:tabs>
        <w:spacing w:before="2" w:line="276" w:lineRule="auto"/>
        <w:ind w:right="252" w:firstLine="48"/>
        <w:jc w:val="both"/>
      </w:pPr>
      <w:r>
        <w:t>Okula döndüğünüzde beden eğitimi dersler</w:t>
      </w:r>
      <w:r>
        <w:t>i dışında diğer normal aktivitelerinizi yapabilirsiniz.3 ay için sporla</w:t>
      </w:r>
      <w:r>
        <w:rPr>
          <w:spacing w:val="1"/>
        </w:rPr>
        <w:t xml:space="preserve"> </w:t>
      </w:r>
      <w:r>
        <w:t>ilgilenmenize izin verilmeyecek. Eğer bu konuyla ilgili bir belge istenirse memnuniyetle size yazılı bir rapor tarafımızdan</w:t>
      </w:r>
      <w:r>
        <w:rPr>
          <w:spacing w:val="1"/>
        </w:rPr>
        <w:t xml:space="preserve"> </w:t>
      </w:r>
      <w:r>
        <w:t>verilecektir.</w:t>
      </w:r>
    </w:p>
    <w:p w:rsidR="00FA5687" w:rsidRDefault="000A765E">
      <w:pPr>
        <w:pStyle w:val="ListeParagraf"/>
        <w:numPr>
          <w:ilvl w:val="0"/>
          <w:numId w:val="4"/>
        </w:numPr>
        <w:tabs>
          <w:tab w:val="left" w:pos="512"/>
        </w:tabs>
        <w:spacing w:line="273" w:lineRule="auto"/>
        <w:ind w:right="255" w:firstLine="0"/>
        <w:jc w:val="both"/>
      </w:pPr>
      <w:r>
        <w:t>Çeneletriniz</w:t>
      </w:r>
      <w:r>
        <w:rPr>
          <w:spacing w:val="1"/>
        </w:rPr>
        <w:t xml:space="preserve"> </w:t>
      </w:r>
      <w:r>
        <w:t>birbirine</w:t>
      </w:r>
      <w:r>
        <w:rPr>
          <w:spacing w:val="1"/>
        </w:rPr>
        <w:t xml:space="preserve"> </w:t>
      </w:r>
      <w:r>
        <w:t>bağlanmış</w:t>
      </w:r>
      <w:r>
        <w:rPr>
          <w:spacing w:val="1"/>
        </w:rPr>
        <w:t xml:space="preserve"> </w:t>
      </w:r>
      <w:r>
        <w:t>ise</w:t>
      </w:r>
      <w:r>
        <w:rPr>
          <w:spacing w:val="1"/>
        </w:rPr>
        <w:t xml:space="preserve"> </w:t>
      </w:r>
      <w:r>
        <w:t>evinizde</w:t>
      </w:r>
      <w:r>
        <w:rPr>
          <w:spacing w:val="1"/>
        </w:rPr>
        <w:t xml:space="preserve"> </w:t>
      </w:r>
      <w:r>
        <w:t>tel</w:t>
      </w:r>
      <w:r>
        <w:rPr>
          <w:spacing w:val="1"/>
        </w:rPr>
        <w:t xml:space="preserve"> </w:t>
      </w:r>
      <w:r>
        <w:t>kesici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lastik</w:t>
      </w:r>
      <w:r>
        <w:rPr>
          <w:spacing w:val="1"/>
        </w:rPr>
        <w:t xml:space="preserve"> </w:t>
      </w:r>
      <w:r>
        <w:t>kesici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makas</w:t>
      </w:r>
      <w:r>
        <w:rPr>
          <w:spacing w:val="1"/>
        </w:rPr>
        <w:t xml:space="preserve"> </w:t>
      </w:r>
      <w:r>
        <w:t>bulunmalı,</w:t>
      </w:r>
      <w:r>
        <w:rPr>
          <w:spacing w:val="1"/>
        </w:rPr>
        <w:t xml:space="preserve"> </w:t>
      </w:r>
      <w:r>
        <w:t>ağzınız</w:t>
      </w:r>
      <w:r>
        <w:rPr>
          <w:spacing w:val="1"/>
        </w:rPr>
        <w:t xml:space="preserve"> </w:t>
      </w:r>
      <w:r>
        <w:t>kitli</w:t>
      </w:r>
      <w:r>
        <w:rPr>
          <w:spacing w:val="1"/>
        </w:rPr>
        <w:t xml:space="preserve"> </w:t>
      </w:r>
      <w:r>
        <w:t>iken</w:t>
      </w:r>
      <w:r>
        <w:rPr>
          <w:spacing w:val="1"/>
        </w:rPr>
        <w:t xml:space="preserve"> </w:t>
      </w:r>
      <w:r>
        <w:t>(intermaksiller</w:t>
      </w:r>
      <w:r>
        <w:rPr>
          <w:spacing w:val="-4"/>
        </w:rPr>
        <w:t xml:space="preserve"> </w:t>
      </w:r>
      <w:r>
        <w:t>tespit)</w:t>
      </w:r>
      <w:r>
        <w:rPr>
          <w:spacing w:val="-4"/>
        </w:rPr>
        <w:t xml:space="preserve"> </w:t>
      </w:r>
      <w:r>
        <w:t>bulantı</w:t>
      </w:r>
      <w:r>
        <w:rPr>
          <w:spacing w:val="-6"/>
        </w:rPr>
        <w:t xml:space="preserve"> </w:t>
      </w:r>
      <w:r>
        <w:t>veya</w:t>
      </w:r>
      <w:r>
        <w:rPr>
          <w:spacing w:val="-5"/>
        </w:rPr>
        <w:t xml:space="preserve"> </w:t>
      </w:r>
      <w:r>
        <w:t>nefes</w:t>
      </w:r>
      <w:r>
        <w:rPr>
          <w:spacing w:val="-3"/>
        </w:rPr>
        <w:t xml:space="preserve"> </w:t>
      </w:r>
      <w:r>
        <w:t>darlığı</w:t>
      </w:r>
      <w:r>
        <w:rPr>
          <w:spacing w:val="-7"/>
        </w:rPr>
        <w:t xml:space="preserve"> </w:t>
      </w:r>
      <w:r>
        <w:t>olursa</w:t>
      </w:r>
      <w:r>
        <w:rPr>
          <w:spacing w:val="-3"/>
        </w:rPr>
        <w:t xml:space="preserve"> </w:t>
      </w:r>
      <w:r>
        <w:t>lastikleri</w:t>
      </w:r>
      <w:r>
        <w:rPr>
          <w:spacing w:val="-7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telleri</w:t>
      </w:r>
      <w:r>
        <w:rPr>
          <w:spacing w:val="-5"/>
        </w:rPr>
        <w:t xml:space="preserve"> </w:t>
      </w:r>
      <w:r>
        <w:t>hemen</w:t>
      </w:r>
      <w:r>
        <w:rPr>
          <w:spacing w:val="-4"/>
        </w:rPr>
        <w:t xml:space="preserve"> </w:t>
      </w:r>
      <w:r>
        <w:t>kesmeniz</w:t>
      </w:r>
      <w:r>
        <w:rPr>
          <w:spacing w:val="-6"/>
        </w:rPr>
        <w:t xml:space="preserve"> </w:t>
      </w:r>
      <w:r>
        <w:t>gerekir.</w:t>
      </w:r>
    </w:p>
    <w:p w:rsidR="00FA5687" w:rsidRDefault="000A765E">
      <w:pPr>
        <w:pStyle w:val="ListeParagraf"/>
        <w:numPr>
          <w:ilvl w:val="0"/>
          <w:numId w:val="4"/>
        </w:numPr>
        <w:tabs>
          <w:tab w:val="left" w:pos="502"/>
        </w:tabs>
        <w:spacing w:before="5" w:line="276" w:lineRule="auto"/>
        <w:ind w:right="256" w:firstLine="0"/>
        <w:jc w:val="both"/>
      </w:pPr>
      <w:r>
        <w:t>Ağzınızdaki şişliklerin inmesi biraz zaman alacaktır. 3 ay geçmesine rağmen hala var olmaları sizi şaşırtmasın.</w:t>
      </w:r>
      <w:r>
        <w:rPr>
          <w:spacing w:val="1"/>
        </w:rPr>
        <w:t xml:space="preserve"> </w:t>
      </w:r>
      <w:r>
        <w:t>Bazılarını</w:t>
      </w:r>
      <w:r>
        <w:rPr>
          <w:spacing w:val="-4"/>
        </w:rPr>
        <w:t xml:space="preserve"> </w:t>
      </w:r>
      <w:r>
        <w:t>tükürürseniz</w:t>
      </w:r>
      <w:r>
        <w:rPr>
          <w:spacing w:val="-4"/>
        </w:rPr>
        <w:t xml:space="preserve"> </w:t>
      </w:r>
      <w:r>
        <w:t>bu</w:t>
      </w:r>
      <w:r>
        <w:rPr>
          <w:spacing w:val="-5"/>
        </w:rPr>
        <w:t xml:space="preserve"> </w:t>
      </w:r>
      <w:r>
        <w:t>normal</w:t>
      </w:r>
      <w:r>
        <w:rPr>
          <w:spacing w:val="-2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endişelenecek</w:t>
      </w:r>
      <w:r>
        <w:rPr>
          <w:spacing w:val="-2"/>
        </w:rPr>
        <w:t xml:space="preserve"> </w:t>
      </w:r>
      <w:r>
        <w:t>bir</w:t>
      </w:r>
      <w:r>
        <w:rPr>
          <w:spacing w:val="-6"/>
        </w:rPr>
        <w:t xml:space="preserve"> </w:t>
      </w:r>
      <w:r>
        <w:t>şey</w:t>
      </w:r>
      <w:r>
        <w:rPr>
          <w:spacing w:val="-4"/>
        </w:rPr>
        <w:t xml:space="preserve"> </w:t>
      </w:r>
      <w:r>
        <w:t>yok.</w:t>
      </w:r>
    </w:p>
    <w:p w:rsidR="00FA5687" w:rsidRDefault="000A765E">
      <w:pPr>
        <w:pStyle w:val="ListeParagraf"/>
        <w:numPr>
          <w:ilvl w:val="0"/>
          <w:numId w:val="4"/>
        </w:numPr>
        <w:tabs>
          <w:tab w:val="left" w:pos="473"/>
        </w:tabs>
        <w:spacing w:line="276" w:lineRule="auto"/>
        <w:ind w:right="255" w:firstLine="0"/>
        <w:jc w:val="both"/>
      </w:pPr>
      <w:r>
        <w:t>Mümkün olduğunca rahat ve sessiz olun evde dolaşma için ayağa kalkabilirsiniz. A</w:t>
      </w:r>
      <w:r>
        <w:t>ma kesinlikle ağır eşya taşımak</w:t>
      </w:r>
      <w:r>
        <w:rPr>
          <w:spacing w:val="1"/>
        </w:rPr>
        <w:t xml:space="preserve"> </w:t>
      </w:r>
      <w:r>
        <w:t>yok. Başınız daima kalbinizin seviyesinden yukarda olsun. Baş her şekilde kalp seviyesinin üstünde olacak 10 gün</w:t>
      </w:r>
      <w:r>
        <w:rPr>
          <w:spacing w:val="1"/>
        </w:rPr>
        <w:t xml:space="preserve"> </w:t>
      </w:r>
      <w:r>
        <w:t>boyunca</w:t>
      </w:r>
      <w:r>
        <w:rPr>
          <w:spacing w:val="-4"/>
        </w:rPr>
        <w:t xml:space="preserve"> </w:t>
      </w:r>
      <w:r>
        <w:t>kesinlikle</w:t>
      </w:r>
      <w:r>
        <w:rPr>
          <w:spacing w:val="-4"/>
        </w:rPr>
        <w:t xml:space="preserve"> </w:t>
      </w:r>
      <w:r>
        <w:t>eğilmek</w:t>
      </w:r>
      <w:r>
        <w:rPr>
          <w:spacing w:val="-4"/>
        </w:rPr>
        <w:t xml:space="preserve"> </w:t>
      </w:r>
      <w:r>
        <w:t>yok.</w:t>
      </w:r>
    </w:p>
    <w:p w:rsidR="00FA5687" w:rsidRDefault="000A765E">
      <w:pPr>
        <w:pStyle w:val="ListeParagraf"/>
        <w:numPr>
          <w:ilvl w:val="0"/>
          <w:numId w:val="4"/>
        </w:numPr>
        <w:tabs>
          <w:tab w:val="left" w:pos="490"/>
        </w:tabs>
        <w:spacing w:line="276" w:lineRule="auto"/>
        <w:ind w:right="255" w:firstLine="0"/>
        <w:jc w:val="both"/>
      </w:pPr>
      <w:r>
        <w:t>Ameliyat sonrası depresyonun (moral bozukluğuna bağlı kendini kötü hissetme) he</w:t>
      </w:r>
      <w:r>
        <w:t>rhangi bir ameliyattan sonra</w:t>
      </w:r>
      <w:r>
        <w:rPr>
          <w:spacing w:val="1"/>
        </w:rPr>
        <w:t xml:space="preserve"> </w:t>
      </w:r>
      <w:r>
        <w:t>olması yaygındır. Bu depresyon, genelde ameliyat sonrası oluşan, görünüş ile rahatsızlık ve korku duyma, aktivite ve</w:t>
      </w:r>
      <w:r>
        <w:rPr>
          <w:spacing w:val="1"/>
        </w:rPr>
        <w:t xml:space="preserve"> </w:t>
      </w:r>
      <w:r>
        <w:t>hareketlerde</w:t>
      </w:r>
      <w:r>
        <w:rPr>
          <w:spacing w:val="1"/>
        </w:rPr>
        <w:t xml:space="preserve"> </w:t>
      </w:r>
      <w:r>
        <w:t>kısıtlama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ilgilidir.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duygular,</w:t>
      </w:r>
      <w:r>
        <w:rPr>
          <w:spacing w:val="1"/>
        </w:rPr>
        <w:t xml:space="preserve"> </w:t>
      </w:r>
      <w:r>
        <w:t>görünüşünüzün</w:t>
      </w:r>
      <w:r>
        <w:rPr>
          <w:spacing w:val="1"/>
        </w:rPr>
        <w:t xml:space="preserve"> </w:t>
      </w:r>
      <w:r>
        <w:t>düzelmesiyle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normal</w:t>
      </w:r>
      <w:r>
        <w:rPr>
          <w:spacing w:val="1"/>
        </w:rPr>
        <w:t xml:space="preserve"> </w:t>
      </w:r>
      <w:r>
        <w:t>aktivitelerinize</w:t>
      </w:r>
      <w:r>
        <w:rPr>
          <w:spacing w:val="1"/>
        </w:rPr>
        <w:t xml:space="preserve"> </w:t>
      </w:r>
      <w:r>
        <w:t>dönünce</w:t>
      </w:r>
      <w:r>
        <w:rPr>
          <w:spacing w:val="1"/>
        </w:rPr>
        <w:t xml:space="preserve"> </w:t>
      </w:r>
      <w:r>
        <w:t>kaybolacaktır.</w:t>
      </w:r>
    </w:p>
    <w:p w:rsidR="00FA5687" w:rsidRDefault="000A765E">
      <w:pPr>
        <w:pStyle w:val="ListeParagraf"/>
        <w:numPr>
          <w:ilvl w:val="0"/>
          <w:numId w:val="4"/>
        </w:numPr>
        <w:tabs>
          <w:tab w:val="left" w:pos="545"/>
        </w:tabs>
        <w:ind w:left="544" w:hanging="425"/>
        <w:jc w:val="both"/>
      </w:pPr>
      <w:r>
        <w:rPr>
          <w:spacing w:val="-1"/>
        </w:rPr>
        <w:t>Taburculuğunuzda</w:t>
      </w:r>
      <w:r>
        <w:rPr>
          <w:spacing w:val="-9"/>
        </w:rPr>
        <w:t xml:space="preserve"> </w:t>
      </w:r>
      <w:r>
        <w:t>sizi</w:t>
      </w:r>
      <w:r>
        <w:rPr>
          <w:spacing w:val="-12"/>
        </w:rPr>
        <w:t xml:space="preserve"> </w:t>
      </w:r>
      <w:r>
        <w:t>bunlarla</w:t>
      </w:r>
      <w:r>
        <w:rPr>
          <w:spacing w:val="-9"/>
        </w:rPr>
        <w:t xml:space="preserve"> </w:t>
      </w:r>
      <w:r>
        <w:t>eve</w:t>
      </w:r>
      <w:r>
        <w:rPr>
          <w:spacing w:val="-9"/>
        </w:rPr>
        <w:t xml:space="preserve"> </w:t>
      </w:r>
      <w:r>
        <w:t>gönderiyoruz:</w:t>
      </w:r>
    </w:p>
    <w:p w:rsidR="00FA5687" w:rsidRDefault="000A765E">
      <w:pPr>
        <w:pStyle w:val="ListeParagraf"/>
        <w:numPr>
          <w:ilvl w:val="1"/>
          <w:numId w:val="4"/>
        </w:numPr>
        <w:tabs>
          <w:tab w:val="left" w:pos="1050"/>
        </w:tabs>
        <w:spacing w:before="41"/>
        <w:ind w:hanging="210"/>
      </w:pPr>
      <w:r>
        <w:rPr>
          <w:spacing w:val="-1"/>
        </w:rPr>
        <w:t>Ameliyat</w:t>
      </w:r>
      <w:r>
        <w:rPr>
          <w:spacing w:val="-10"/>
        </w:rPr>
        <w:t xml:space="preserve"> </w:t>
      </w:r>
      <w:r>
        <w:t>sonrası</w:t>
      </w:r>
      <w:r>
        <w:rPr>
          <w:spacing w:val="-11"/>
        </w:rPr>
        <w:t xml:space="preserve"> </w:t>
      </w:r>
      <w:r>
        <w:t>talimatlarla.</w:t>
      </w:r>
    </w:p>
    <w:p w:rsidR="00FA5687" w:rsidRDefault="000A765E">
      <w:pPr>
        <w:pStyle w:val="ListeParagraf"/>
        <w:numPr>
          <w:ilvl w:val="1"/>
          <w:numId w:val="4"/>
        </w:numPr>
        <w:tabs>
          <w:tab w:val="left" w:pos="1059"/>
        </w:tabs>
        <w:spacing w:before="38"/>
        <w:ind w:left="1058" w:hanging="219"/>
      </w:pPr>
      <w:r>
        <w:t>İlaçlar</w:t>
      </w:r>
      <w:r>
        <w:rPr>
          <w:spacing w:val="-10"/>
        </w:rPr>
        <w:t xml:space="preserve"> </w:t>
      </w:r>
      <w:r>
        <w:t>veya</w:t>
      </w:r>
      <w:r>
        <w:rPr>
          <w:spacing w:val="-8"/>
        </w:rPr>
        <w:t xml:space="preserve"> </w:t>
      </w:r>
      <w:r>
        <w:t>ilaç</w:t>
      </w:r>
      <w:r>
        <w:rPr>
          <w:spacing w:val="-8"/>
        </w:rPr>
        <w:t xml:space="preserve"> </w:t>
      </w:r>
      <w:r>
        <w:t>alabilmeniz</w:t>
      </w:r>
      <w:r>
        <w:rPr>
          <w:spacing w:val="-9"/>
        </w:rPr>
        <w:t xml:space="preserve"> </w:t>
      </w:r>
      <w:r>
        <w:t>için</w:t>
      </w:r>
      <w:r>
        <w:rPr>
          <w:spacing w:val="-9"/>
        </w:rPr>
        <w:t xml:space="preserve"> </w:t>
      </w:r>
      <w:r>
        <w:t>reçete.</w:t>
      </w:r>
    </w:p>
    <w:p w:rsidR="00FA5687" w:rsidRDefault="000A765E">
      <w:pPr>
        <w:pStyle w:val="ListeParagraf"/>
        <w:numPr>
          <w:ilvl w:val="1"/>
          <w:numId w:val="4"/>
        </w:numPr>
        <w:tabs>
          <w:tab w:val="left" w:pos="1037"/>
        </w:tabs>
        <w:spacing w:before="41"/>
        <w:ind w:left="1036" w:hanging="197"/>
      </w:pPr>
      <w:r>
        <w:t>Ameliyat</w:t>
      </w:r>
      <w:r>
        <w:rPr>
          <w:spacing w:val="-9"/>
        </w:rPr>
        <w:t xml:space="preserve"> </w:t>
      </w:r>
      <w:r>
        <w:t>sonrası</w:t>
      </w:r>
      <w:r>
        <w:rPr>
          <w:spacing w:val="-12"/>
        </w:rPr>
        <w:t xml:space="preserve"> </w:t>
      </w:r>
      <w:r>
        <w:t>randevu</w:t>
      </w:r>
    </w:p>
    <w:p w:rsidR="00FA5687" w:rsidRDefault="000A765E">
      <w:pPr>
        <w:pStyle w:val="Balk1"/>
        <w:spacing w:before="41"/>
        <w:jc w:val="both"/>
      </w:pPr>
      <w:r>
        <w:rPr>
          <w:spacing w:val="-1"/>
        </w:rPr>
        <w:t>Cerrahide</w:t>
      </w:r>
      <w:r>
        <w:rPr>
          <w:spacing w:val="-9"/>
        </w:rPr>
        <w:t xml:space="preserve"> </w:t>
      </w:r>
      <w:r>
        <w:rPr>
          <w:spacing w:val="-1"/>
        </w:rPr>
        <w:t>olası</w:t>
      </w:r>
      <w:r>
        <w:rPr>
          <w:spacing w:val="-10"/>
        </w:rPr>
        <w:t xml:space="preserve"> </w:t>
      </w:r>
      <w:r>
        <w:t>riskler</w:t>
      </w:r>
      <w:r>
        <w:rPr>
          <w:spacing w:val="-11"/>
        </w:rPr>
        <w:t xml:space="preserve"> </w:t>
      </w:r>
      <w:r>
        <w:t>ve</w:t>
      </w:r>
      <w:r>
        <w:rPr>
          <w:spacing w:val="-12"/>
        </w:rPr>
        <w:t xml:space="preserve"> </w:t>
      </w:r>
      <w:r>
        <w:t>komplikasyonlar</w:t>
      </w:r>
      <w:r>
        <w:rPr>
          <w:spacing w:val="-10"/>
        </w:rPr>
        <w:t xml:space="preserve"> </w:t>
      </w:r>
      <w:r>
        <w:t>(Kötü</w:t>
      </w:r>
      <w:r>
        <w:rPr>
          <w:spacing w:val="-12"/>
        </w:rPr>
        <w:t xml:space="preserve"> </w:t>
      </w:r>
      <w:r>
        <w:t>sonuçlar,</w:t>
      </w:r>
      <w:r>
        <w:rPr>
          <w:spacing w:val="-9"/>
        </w:rPr>
        <w:t xml:space="preserve"> </w:t>
      </w:r>
      <w:r>
        <w:t>yan</w:t>
      </w:r>
      <w:r>
        <w:rPr>
          <w:spacing w:val="-11"/>
        </w:rPr>
        <w:t xml:space="preserve"> </w:t>
      </w:r>
      <w:r>
        <w:t>etkiler)</w:t>
      </w:r>
    </w:p>
    <w:p w:rsidR="00FA5687" w:rsidRDefault="000A765E">
      <w:pPr>
        <w:pStyle w:val="GvdeMetni"/>
        <w:spacing w:before="39" w:line="276" w:lineRule="auto"/>
        <w:ind w:right="258"/>
        <w:jc w:val="both"/>
      </w:pPr>
      <w:r>
        <w:t>Diğer ameliyatlarda olduğu gibi çene ameliyatları da belli riskleri taşır. Bunlar basit riskler olabildiği gibi ölümcül de</w:t>
      </w:r>
      <w:r>
        <w:rPr>
          <w:spacing w:val="1"/>
        </w:rPr>
        <w:t xml:space="preserve"> </w:t>
      </w:r>
      <w:r>
        <w:t>olabilir.</w:t>
      </w:r>
      <w:r>
        <w:rPr>
          <w:spacing w:val="-6"/>
        </w:rPr>
        <w:t xml:space="preserve"> </w:t>
      </w:r>
      <w:r>
        <w:t>Ortognatik</w:t>
      </w:r>
      <w:r>
        <w:rPr>
          <w:spacing w:val="-5"/>
        </w:rPr>
        <w:t xml:space="preserve"> </w:t>
      </w:r>
      <w:r>
        <w:t>cerrahi</w:t>
      </w:r>
      <w:r>
        <w:rPr>
          <w:spacing w:val="-5"/>
        </w:rPr>
        <w:t xml:space="preserve"> </w:t>
      </w:r>
      <w:r>
        <w:t>sonrası</w:t>
      </w:r>
      <w:r>
        <w:rPr>
          <w:spacing w:val="-5"/>
        </w:rPr>
        <w:t xml:space="preserve"> </w:t>
      </w:r>
      <w:r>
        <w:t>gelişmesi</w:t>
      </w:r>
      <w:r>
        <w:rPr>
          <w:spacing w:val="-5"/>
        </w:rPr>
        <w:t xml:space="preserve"> </w:t>
      </w:r>
      <w:r>
        <w:t>olası</w:t>
      </w:r>
      <w:r>
        <w:rPr>
          <w:spacing w:val="-6"/>
        </w:rPr>
        <w:t xml:space="preserve"> </w:t>
      </w:r>
      <w:r>
        <w:t>bazı</w:t>
      </w:r>
      <w:r>
        <w:rPr>
          <w:spacing w:val="-7"/>
        </w:rPr>
        <w:t xml:space="preserve"> </w:t>
      </w:r>
      <w:r>
        <w:t>risklerin</w:t>
      </w:r>
      <w:r>
        <w:rPr>
          <w:spacing w:val="-9"/>
        </w:rPr>
        <w:t xml:space="preserve"> </w:t>
      </w:r>
      <w:r>
        <w:t>sizin</w:t>
      </w:r>
      <w:r>
        <w:rPr>
          <w:spacing w:val="-7"/>
        </w:rPr>
        <w:t xml:space="preserve"> </w:t>
      </w:r>
      <w:r>
        <w:t>tarafınızdan</w:t>
      </w:r>
      <w:r>
        <w:rPr>
          <w:spacing w:val="-7"/>
        </w:rPr>
        <w:t xml:space="preserve"> </w:t>
      </w:r>
      <w:r>
        <w:t>iyi</w:t>
      </w:r>
      <w:r>
        <w:rPr>
          <w:spacing w:val="-5"/>
        </w:rPr>
        <w:t xml:space="preserve"> </w:t>
      </w:r>
      <w:r>
        <w:t>anlaşılması</w:t>
      </w:r>
      <w:r>
        <w:rPr>
          <w:spacing w:val="-5"/>
        </w:rPr>
        <w:t xml:space="preserve"> </w:t>
      </w:r>
      <w:r>
        <w:t>çok</w:t>
      </w:r>
      <w:r>
        <w:rPr>
          <w:spacing w:val="-6"/>
        </w:rPr>
        <w:t xml:space="preserve"> </w:t>
      </w:r>
      <w:r>
        <w:t>önemlidir.</w:t>
      </w:r>
    </w:p>
    <w:p w:rsidR="00FA5687" w:rsidRDefault="000A765E">
      <w:pPr>
        <w:pStyle w:val="GvdeMetni"/>
        <w:spacing w:before="2" w:line="276" w:lineRule="auto"/>
        <w:ind w:right="252"/>
        <w:jc w:val="both"/>
      </w:pPr>
      <w:r>
        <w:rPr>
          <w:b/>
        </w:rPr>
        <w:t xml:space="preserve">CERRAHİ ve uygulanacak diğer işlemler: </w:t>
      </w:r>
      <w:r>
        <w:t>şekil bozukluğunun olduğu alana ulaşmak için ağız içinden veya deri üzerinden</w:t>
      </w:r>
      <w:r>
        <w:rPr>
          <w:spacing w:val="-47"/>
        </w:rPr>
        <w:t xml:space="preserve"> </w:t>
      </w:r>
      <w:r>
        <w:t>bir kesi yapılacak. Bu kesi eskiden oluşmuş yara yerinden olabildiği gibi şekil bozukluğu olan alanın çok uzağında</w:t>
      </w:r>
      <w:r>
        <w:rPr>
          <w:spacing w:val="1"/>
        </w:rPr>
        <w:t xml:space="preserve"> </w:t>
      </w:r>
      <w:r>
        <w:t>olabilecek. Ayrıca başka</w:t>
      </w:r>
      <w:r>
        <w:t xml:space="preserve"> yerimden kemik veya doku almak gerekir ise başka bir yerimden kesi yapmak gerekebilir.</w:t>
      </w:r>
      <w:r>
        <w:rPr>
          <w:spacing w:val="1"/>
        </w:rPr>
        <w:t xml:space="preserve"> </w:t>
      </w:r>
      <w:r>
        <w:t>İmplant</w:t>
      </w:r>
      <w:r>
        <w:rPr>
          <w:spacing w:val="-4"/>
        </w:rPr>
        <w:t xml:space="preserve"> </w:t>
      </w:r>
      <w:r>
        <w:t>yerleştirildikten</w:t>
      </w:r>
      <w:r>
        <w:rPr>
          <w:spacing w:val="-4"/>
        </w:rPr>
        <w:t xml:space="preserve"> </w:t>
      </w:r>
      <w:r>
        <w:t>sonra</w:t>
      </w:r>
      <w:r>
        <w:rPr>
          <w:spacing w:val="-4"/>
        </w:rPr>
        <w:t xml:space="preserve"> </w:t>
      </w:r>
      <w:r>
        <w:t>aşağıdakilerin</w:t>
      </w:r>
      <w:r>
        <w:rPr>
          <w:spacing w:val="-5"/>
        </w:rPr>
        <w:t xml:space="preserve"> </w:t>
      </w:r>
      <w:r>
        <w:t>biri</w:t>
      </w:r>
      <w:r>
        <w:rPr>
          <w:spacing w:val="-7"/>
        </w:rPr>
        <w:t xml:space="preserve"> </w:t>
      </w:r>
      <w:r>
        <w:t>veya</w:t>
      </w:r>
      <w:r>
        <w:rPr>
          <w:spacing w:val="-7"/>
        </w:rPr>
        <w:t xml:space="preserve"> </w:t>
      </w:r>
      <w:r>
        <w:t>birkaçı</w:t>
      </w:r>
      <w:r>
        <w:rPr>
          <w:spacing w:val="-6"/>
        </w:rPr>
        <w:t xml:space="preserve"> </w:t>
      </w:r>
      <w:r>
        <w:t>kullanılarak</w:t>
      </w:r>
      <w:r>
        <w:rPr>
          <w:spacing w:val="-3"/>
        </w:rPr>
        <w:t xml:space="preserve"> </w:t>
      </w:r>
      <w:r>
        <w:t>tespit</w:t>
      </w:r>
      <w:r>
        <w:rPr>
          <w:spacing w:val="-3"/>
        </w:rPr>
        <w:t xml:space="preserve"> </w:t>
      </w:r>
      <w:r>
        <w:t>edilecek:</w:t>
      </w:r>
    </w:p>
    <w:p w:rsidR="00FA5687" w:rsidRDefault="000A765E">
      <w:pPr>
        <w:pStyle w:val="ListeParagraf"/>
        <w:numPr>
          <w:ilvl w:val="0"/>
          <w:numId w:val="3"/>
        </w:numPr>
        <w:tabs>
          <w:tab w:val="left" w:pos="840"/>
          <w:tab w:val="left" w:pos="841"/>
        </w:tabs>
        <w:spacing w:before="1"/>
      </w:pPr>
      <w:r>
        <w:t>Titanyum</w:t>
      </w:r>
      <w:r>
        <w:rPr>
          <w:spacing w:val="-6"/>
        </w:rPr>
        <w:t xml:space="preserve"> </w:t>
      </w:r>
      <w:r>
        <w:t>plaklar</w:t>
      </w:r>
      <w:r>
        <w:rPr>
          <w:spacing w:val="-9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veya</w:t>
      </w:r>
      <w:r>
        <w:rPr>
          <w:spacing w:val="-8"/>
        </w:rPr>
        <w:t xml:space="preserve"> </w:t>
      </w:r>
      <w:r>
        <w:t>vidalar</w:t>
      </w:r>
    </w:p>
    <w:p w:rsidR="00FA5687" w:rsidRDefault="000A765E">
      <w:pPr>
        <w:pStyle w:val="ListeParagraf"/>
        <w:numPr>
          <w:ilvl w:val="0"/>
          <w:numId w:val="3"/>
        </w:numPr>
        <w:tabs>
          <w:tab w:val="left" w:pos="840"/>
          <w:tab w:val="left" w:pos="841"/>
        </w:tabs>
        <w:spacing w:before="39"/>
      </w:pPr>
      <w:r>
        <w:t>Eriyebilir</w:t>
      </w:r>
      <w:r>
        <w:rPr>
          <w:spacing w:val="-8"/>
        </w:rPr>
        <w:t xml:space="preserve"> </w:t>
      </w:r>
      <w:r>
        <w:t>plak</w:t>
      </w:r>
      <w:r>
        <w:rPr>
          <w:spacing w:val="-6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veya</w:t>
      </w:r>
      <w:r>
        <w:rPr>
          <w:spacing w:val="-6"/>
        </w:rPr>
        <w:t xml:space="preserve"> </w:t>
      </w:r>
      <w:r>
        <w:t>vidalar</w:t>
      </w:r>
    </w:p>
    <w:p w:rsidR="00FA5687" w:rsidRDefault="000A765E">
      <w:pPr>
        <w:pStyle w:val="ListeParagraf"/>
        <w:numPr>
          <w:ilvl w:val="0"/>
          <w:numId w:val="3"/>
        </w:numPr>
        <w:tabs>
          <w:tab w:val="left" w:pos="840"/>
          <w:tab w:val="left" w:pos="841"/>
        </w:tabs>
        <w:spacing w:before="41"/>
      </w:pPr>
      <w:r>
        <w:t>Tel</w:t>
      </w:r>
      <w:r>
        <w:rPr>
          <w:spacing w:val="-9"/>
        </w:rPr>
        <w:t xml:space="preserve"> </w:t>
      </w:r>
      <w:r>
        <w:t>dikişler</w:t>
      </w:r>
    </w:p>
    <w:p w:rsidR="00FA5687" w:rsidRDefault="000A765E">
      <w:pPr>
        <w:pStyle w:val="ListeParagraf"/>
        <w:numPr>
          <w:ilvl w:val="0"/>
          <w:numId w:val="3"/>
        </w:numPr>
        <w:tabs>
          <w:tab w:val="left" w:pos="840"/>
          <w:tab w:val="left" w:pos="841"/>
        </w:tabs>
        <w:spacing w:before="39"/>
      </w:pPr>
      <w:r>
        <w:t>Dişlere</w:t>
      </w:r>
      <w:r>
        <w:rPr>
          <w:spacing w:val="-8"/>
        </w:rPr>
        <w:t xml:space="preserve"> </w:t>
      </w:r>
      <w:r>
        <w:t>uygulanan</w:t>
      </w:r>
      <w:r>
        <w:rPr>
          <w:spacing w:val="-8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arklar</w:t>
      </w:r>
      <w:r>
        <w:rPr>
          <w:spacing w:val="-10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teller</w:t>
      </w:r>
    </w:p>
    <w:p w:rsidR="00FA5687" w:rsidRDefault="000A765E">
      <w:pPr>
        <w:pStyle w:val="ListeParagraf"/>
        <w:numPr>
          <w:ilvl w:val="0"/>
          <w:numId w:val="3"/>
        </w:numPr>
        <w:tabs>
          <w:tab w:val="left" w:pos="840"/>
          <w:tab w:val="left" w:pos="841"/>
        </w:tabs>
        <w:spacing w:before="42"/>
      </w:pPr>
      <w:r>
        <w:t>Eksternal</w:t>
      </w:r>
      <w:r>
        <w:rPr>
          <w:spacing w:val="-12"/>
        </w:rPr>
        <w:t xml:space="preserve"> </w:t>
      </w:r>
      <w:r>
        <w:t>fiksatör</w:t>
      </w:r>
      <w:r>
        <w:rPr>
          <w:spacing w:val="-11"/>
        </w:rPr>
        <w:t xml:space="preserve"> </w:t>
      </w:r>
      <w:r>
        <w:t>(dışarıdan</w:t>
      </w:r>
      <w:r>
        <w:rPr>
          <w:spacing w:val="-10"/>
        </w:rPr>
        <w:t xml:space="preserve"> </w:t>
      </w:r>
      <w:r>
        <w:t>uygulanan</w:t>
      </w:r>
      <w:r>
        <w:rPr>
          <w:spacing w:val="-11"/>
        </w:rPr>
        <w:t xml:space="preserve"> </w:t>
      </w:r>
      <w:r>
        <w:t>tespit</w:t>
      </w:r>
      <w:r>
        <w:rPr>
          <w:spacing w:val="-11"/>
        </w:rPr>
        <w:t xml:space="preserve"> </w:t>
      </w:r>
      <w:r>
        <w:t>aracı).</w:t>
      </w:r>
    </w:p>
    <w:p w:rsidR="00FA5687" w:rsidRDefault="000A765E">
      <w:pPr>
        <w:pStyle w:val="ListeParagraf"/>
        <w:numPr>
          <w:ilvl w:val="0"/>
          <w:numId w:val="3"/>
        </w:numPr>
        <w:tabs>
          <w:tab w:val="left" w:pos="840"/>
          <w:tab w:val="left" w:pos="841"/>
        </w:tabs>
        <w:spacing w:before="39"/>
      </w:pPr>
      <w:r>
        <w:t>Başka</w:t>
      </w:r>
      <w:r>
        <w:rPr>
          <w:spacing w:val="-9"/>
        </w:rPr>
        <w:t xml:space="preserve"> </w:t>
      </w:r>
      <w:r>
        <w:t>yerimden</w:t>
      </w:r>
      <w:r>
        <w:rPr>
          <w:spacing w:val="-8"/>
        </w:rPr>
        <w:t xml:space="preserve"> </w:t>
      </w:r>
      <w:r>
        <w:t>alınan</w:t>
      </w:r>
      <w:r>
        <w:rPr>
          <w:spacing w:val="-8"/>
        </w:rPr>
        <w:t xml:space="preserve"> </w:t>
      </w:r>
      <w:r>
        <w:t>kemik</w:t>
      </w:r>
    </w:p>
    <w:p w:rsidR="00FA5687" w:rsidRDefault="000A765E">
      <w:pPr>
        <w:pStyle w:val="ListeParagraf"/>
        <w:numPr>
          <w:ilvl w:val="0"/>
          <w:numId w:val="3"/>
        </w:numPr>
        <w:tabs>
          <w:tab w:val="left" w:pos="840"/>
          <w:tab w:val="left" w:pos="841"/>
        </w:tabs>
        <w:spacing w:before="41"/>
      </w:pPr>
      <w:r>
        <w:t>Başka</w:t>
      </w:r>
      <w:r>
        <w:rPr>
          <w:spacing w:val="-9"/>
        </w:rPr>
        <w:t xml:space="preserve"> </w:t>
      </w:r>
      <w:r>
        <w:t>insandan</w:t>
      </w:r>
      <w:r>
        <w:rPr>
          <w:spacing w:val="-9"/>
        </w:rPr>
        <w:t xml:space="preserve"> </w:t>
      </w:r>
      <w:r>
        <w:t>alınmış</w:t>
      </w:r>
      <w:r>
        <w:rPr>
          <w:spacing w:val="-8"/>
        </w:rPr>
        <w:t xml:space="preserve"> </w:t>
      </w:r>
      <w:r>
        <w:t>kemik,</w:t>
      </w:r>
      <w:r>
        <w:rPr>
          <w:spacing w:val="-9"/>
        </w:rPr>
        <w:t xml:space="preserve"> </w:t>
      </w:r>
      <w:r>
        <w:t>kıkırdak,</w:t>
      </w:r>
      <w:r>
        <w:rPr>
          <w:spacing w:val="-10"/>
        </w:rPr>
        <w:t xml:space="preserve"> </w:t>
      </w:r>
      <w:r>
        <w:t>kemik</w:t>
      </w:r>
      <w:r>
        <w:rPr>
          <w:spacing w:val="-9"/>
        </w:rPr>
        <w:t xml:space="preserve"> </w:t>
      </w:r>
      <w:r>
        <w:t>macunu,</w:t>
      </w:r>
      <w:r>
        <w:rPr>
          <w:spacing w:val="-8"/>
        </w:rPr>
        <w:t xml:space="preserve"> </w:t>
      </w:r>
      <w:r>
        <w:t>kemik</w:t>
      </w:r>
      <w:r>
        <w:rPr>
          <w:spacing w:val="-10"/>
        </w:rPr>
        <w:t xml:space="preserve"> </w:t>
      </w:r>
      <w:r>
        <w:t>tozu</w:t>
      </w:r>
    </w:p>
    <w:p w:rsidR="00FA5687" w:rsidRDefault="000A765E">
      <w:pPr>
        <w:pStyle w:val="ListeParagraf"/>
        <w:numPr>
          <w:ilvl w:val="0"/>
          <w:numId w:val="3"/>
        </w:numPr>
        <w:tabs>
          <w:tab w:val="left" w:pos="840"/>
          <w:tab w:val="left" w:pos="841"/>
        </w:tabs>
        <w:spacing w:before="39"/>
      </w:pPr>
      <w:r>
        <w:t>Silikon,</w:t>
      </w:r>
      <w:r>
        <w:rPr>
          <w:spacing w:val="-12"/>
        </w:rPr>
        <w:t xml:space="preserve"> </w:t>
      </w:r>
      <w:r>
        <w:t>poroz</w:t>
      </w:r>
      <w:r>
        <w:rPr>
          <w:spacing w:val="-11"/>
        </w:rPr>
        <w:t xml:space="preserve"> </w:t>
      </w:r>
      <w:r>
        <w:t>hidroksiapatit,</w:t>
      </w:r>
      <w:r>
        <w:rPr>
          <w:spacing w:val="-10"/>
        </w:rPr>
        <w:t xml:space="preserve"> </w:t>
      </w:r>
      <w:r>
        <w:t>metil</w:t>
      </w:r>
      <w:r>
        <w:rPr>
          <w:spacing w:val="-11"/>
        </w:rPr>
        <w:t xml:space="preserve"> </w:t>
      </w:r>
      <w:r>
        <w:t>metakrilat,</w:t>
      </w:r>
      <w:r>
        <w:rPr>
          <w:spacing w:val="-12"/>
        </w:rPr>
        <w:t xml:space="preserve"> </w:t>
      </w:r>
      <w:r>
        <w:t>titanium</w:t>
      </w:r>
      <w:r>
        <w:rPr>
          <w:spacing w:val="-12"/>
        </w:rPr>
        <w:t xml:space="preserve"> </w:t>
      </w:r>
      <w:r>
        <w:t>meş</w:t>
      </w:r>
      <w:r>
        <w:rPr>
          <w:spacing w:val="-10"/>
        </w:rPr>
        <w:t xml:space="preserve"> </w:t>
      </w:r>
      <w:r>
        <w:t>gibi</w:t>
      </w:r>
      <w:r>
        <w:rPr>
          <w:spacing w:val="-11"/>
        </w:rPr>
        <w:t xml:space="preserve"> </w:t>
      </w:r>
      <w:r>
        <w:t>alloplastik</w:t>
      </w:r>
      <w:r>
        <w:rPr>
          <w:spacing w:val="-12"/>
        </w:rPr>
        <w:t xml:space="preserve"> </w:t>
      </w:r>
      <w:r>
        <w:t>malzemeler</w:t>
      </w:r>
    </w:p>
    <w:p w:rsidR="00FA5687" w:rsidRDefault="00FA5687">
      <w:pPr>
        <w:pStyle w:val="GvdeMetni"/>
        <w:ind w:left="0"/>
        <w:rPr>
          <w:sz w:val="28"/>
        </w:rPr>
      </w:pPr>
    </w:p>
    <w:p w:rsidR="00FA5687" w:rsidRDefault="00FA5687">
      <w:pPr>
        <w:pStyle w:val="GvdeMetni"/>
        <w:spacing w:before="10"/>
        <w:ind w:left="0"/>
        <w:rPr>
          <w:sz w:val="25"/>
        </w:rPr>
      </w:pPr>
    </w:p>
    <w:p w:rsidR="00FA5687" w:rsidRDefault="000A765E">
      <w:pPr>
        <w:pStyle w:val="GvdeMetni"/>
        <w:spacing w:before="1" w:line="276" w:lineRule="auto"/>
        <w:ind w:right="257"/>
        <w:jc w:val="both"/>
      </w:pPr>
      <w:r>
        <w:t>Bir problem çıkartmadıkları takdirde, bunlar ömür boyu yerlerinde kalacak. Problem çıkması halinde, bunları yerinden</w:t>
      </w:r>
      <w:r>
        <w:rPr>
          <w:spacing w:val="1"/>
        </w:rPr>
        <w:t xml:space="preserve"> </w:t>
      </w:r>
      <w:r>
        <w:t>çıkartmak</w:t>
      </w:r>
      <w:r>
        <w:rPr>
          <w:spacing w:val="-6"/>
        </w:rPr>
        <w:t xml:space="preserve"> </w:t>
      </w:r>
      <w:r>
        <w:t>için</w:t>
      </w:r>
      <w:r>
        <w:rPr>
          <w:spacing w:val="-7"/>
        </w:rPr>
        <w:t xml:space="preserve"> </w:t>
      </w:r>
      <w:r>
        <w:t>ikinci</w:t>
      </w:r>
      <w:r>
        <w:rPr>
          <w:spacing w:val="-5"/>
        </w:rPr>
        <w:t xml:space="preserve"> </w:t>
      </w:r>
      <w:r>
        <w:t>bir</w:t>
      </w:r>
      <w:r>
        <w:rPr>
          <w:spacing w:val="-8"/>
        </w:rPr>
        <w:t xml:space="preserve"> </w:t>
      </w:r>
      <w:r>
        <w:t>ameliyat</w:t>
      </w:r>
      <w:r>
        <w:rPr>
          <w:spacing w:val="-6"/>
        </w:rPr>
        <w:t xml:space="preserve"> </w:t>
      </w:r>
      <w:r>
        <w:t>gerekebilecek.</w:t>
      </w:r>
      <w:r>
        <w:rPr>
          <w:spacing w:val="-6"/>
        </w:rPr>
        <w:t xml:space="preserve"> </w:t>
      </w:r>
      <w:r>
        <w:t>Konumlarına</w:t>
      </w:r>
      <w:r>
        <w:rPr>
          <w:spacing w:val="-6"/>
        </w:rPr>
        <w:t xml:space="preserve"> </w:t>
      </w:r>
      <w:r>
        <w:t>bağlı</w:t>
      </w:r>
      <w:r>
        <w:rPr>
          <w:spacing w:val="-5"/>
        </w:rPr>
        <w:t xml:space="preserve"> </w:t>
      </w:r>
      <w:r>
        <w:t>olarak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bunların</w:t>
      </w:r>
      <w:r>
        <w:rPr>
          <w:spacing w:val="-6"/>
        </w:rPr>
        <w:t xml:space="preserve"> </w:t>
      </w:r>
      <w:r>
        <w:t>çıkarılmaları</w:t>
      </w:r>
      <w:r>
        <w:rPr>
          <w:spacing w:val="-6"/>
        </w:rPr>
        <w:t xml:space="preserve"> </w:t>
      </w:r>
      <w:r>
        <w:t>gerekebilir.</w:t>
      </w:r>
    </w:p>
    <w:p w:rsidR="00FA5687" w:rsidRDefault="00FA5687">
      <w:pPr>
        <w:spacing w:line="276" w:lineRule="auto"/>
        <w:jc w:val="both"/>
        <w:sectPr w:rsidR="00FA5687">
          <w:pgSz w:w="11920" w:h="16850"/>
          <w:pgMar w:top="1700" w:right="420" w:bottom="680" w:left="480" w:header="401" w:footer="482" w:gutter="0"/>
          <w:cols w:space="720"/>
        </w:sectPr>
      </w:pPr>
    </w:p>
    <w:p w:rsidR="00FA5687" w:rsidRDefault="00FA5687">
      <w:pPr>
        <w:pStyle w:val="GvdeMetni"/>
        <w:spacing w:before="1"/>
        <w:ind w:left="0"/>
        <w:rPr>
          <w:sz w:val="18"/>
        </w:rPr>
      </w:pPr>
    </w:p>
    <w:p w:rsidR="00FA5687" w:rsidRDefault="000A765E">
      <w:pPr>
        <w:pStyle w:val="GvdeMetni"/>
        <w:spacing w:before="57" w:line="276" w:lineRule="auto"/>
        <w:ind w:right="253"/>
        <w:jc w:val="both"/>
      </w:pPr>
      <w:r>
        <w:t>Ameliyatın bitiminde veya daha sonra alt çene ile üst çene 7-10 gün kilitlenebilir (intermaksiller tespit), bu dönemde</w:t>
      </w:r>
      <w:r>
        <w:rPr>
          <w:spacing w:val="1"/>
        </w:rPr>
        <w:t xml:space="preserve"> </w:t>
      </w:r>
      <w:r>
        <w:t xml:space="preserve">sadece sulu gıdalar ile beslenmek gerekir. Nefes almada zorluk veya bulantı olursa tespit için uygulanan </w:t>
      </w:r>
      <w:r>
        <w:t>lastikler</w:t>
      </w:r>
      <w:r>
        <w:rPr>
          <w:spacing w:val="1"/>
        </w:rPr>
        <w:t xml:space="preserve"> </w:t>
      </w:r>
      <w:r>
        <w:t>kesilebilir.</w:t>
      </w:r>
    </w:p>
    <w:p w:rsidR="00FA5687" w:rsidRDefault="000A765E">
      <w:pPr>
        <w:pStyle w:val="GvdeMetni"/>
        <w:spacing w:line="273" w:lineRule="auto"/>
        <w:ind w:right="256"/>
        <w:jc w:val="both"/>
      </w:pPr>
      <w:r>
        <w:t>Anestezi ve riskleri ile ilgili olarak “Anestezi hakkında” adlı bilgi formunu okuyun. Herhangi bir soru işaretiniz varsa,</w:t>
      </w:r>
      <w:r>
        <w:rPr>
          <w:spacing w:val="1"/>
        </w:rPr>
        <w:t xml:space="preserve"> </w:t>
      </w:r>
      <w:r>
        <w:t>bunları</w:t>
      </w:r>
      <w:r>
        <w:rPr>
          <w:spacing w:val="-7"/>
        </w:rPr>
        <w:t xml:space="preserve"> </w:t>
      </w:r>
      <w:r>
        <w:t>anestezistiniz</w:t>
      </w:r>
      <w:r>
        <w:rPr>
          <w:spacing w:val="-6"/>
        </w:rPr>
        <w:t xml:space="preserve"> </w:t>
      </w:r>
      <w:r>
        <w:t>ile</w:t>
      </w:r>
      <w:r>
        <w:rPr>
          <w:spacing w:val="-3"/>
        </w:rPr>
        <w:t xml:space="preserve"> </w:t>
      </w:r>
      <w:r>
        <w:t>görüşün.</w:t>
      </w:r>
      <w:r>
        <w:rPr>
          <w:spacing w:val="-4"/>
        </w:rPr>
        <w:t xml:space="preserve"> </w:t>
      </w:r>
      <w:r>
        <w:t>Eğer</w:t>
      </w:r>
      <w:r>
        <w:rPr>
          <w:spacing w:val="-5"/>
        </w:rPr>
        <w:t xml:space="preserve"> </w:t>
      </w:r>
      <w:r>
        <w:t>size</w:t>
      </w:r>
      <w:r>
        <w:rPr>
          <w:spacing w:val="-3"/>
        </w:rPr>
        <w:t xml:space="preserve"> </w:t>
      </w:r>
      <w:r>
        <w:t>bilgi</w:t>
      </w:r>
      <w:r>
        <w:rPr>
          <w:spacing w:val="-6"/>
        </w:rPr>
        <w:t xml:space="preserve"> </w:t>
      </w:r>
      <w:r>
        <w:t>formu</w:t>
      </w:r>
      <w:r>
        <w:rPr>
          <w:spacing w:val="-4"/>
        </w:rPr>
        <w:t xml:space="preserve"> </w:t>
      </w:r>
      <w:r>
        <w:t>verilmediyse,</w:t>
      </w:r>
      <w:r>
        <w:rPr>
          <w:spacing w:val="-3"/>
        </w:rPr>
        <w:t xml:space="preserve"> </w:t>
      </w:r>
      <w:r>
        <w:t>bir</w:t>
      </w:r>
      <w:r>
        <w:rPr>
          <w:spacing w:val="-1"/>
        </w:rPr>
        <w:t xml:space="preserve"> </w:t>
      </w:r>
      <w:r>
        <w:t>adet</w:t>
      </w:r>
      <w:r>
        <w:rPr>
          <w:spacing w:val="-3"/>
        </w:rPr>
        <w:t xml:space="preserve"> </w:t>
      </w:r>
      <w:r>
        <w:t>isteyiniz.</w:t>
      </w:r>
    </w:p>
    <w:p w:rsidR="00FA5687" w:rsidRDefault="000A765E">
      <w:pPr>
        <w:pStyle w:val="Balk1"/>
        <w:spacing w:before="4"/>
      </w:pPr>
      <w:r>
        <w:t>ANESTEZİYE</w:t>
      </w:r>
      <w:r>
        <w:rPr>
          <w:spacing w:val="-11"/>
        </w:rPr>
        <w:t xml:space="preserve"> </w:t>
      </w:r>
      <w:r>
        <w:t>AİT</w:t>
      </w:r>
      <w:r>
        <w:rPr>
          <w:spacing w:val="-10"/>
        </w:rPr>
        <w:t xml:space="preserve"> </w:t>
      </w:r>
      <w:r>
        <w:t>RİSK</w:t>
      </w:r>
      <w:r>
        <w:t>LER</w:t>
      </w:r>
    </w:p>
    <w:p w:rsidR="00FA5687" w:rsidRDefault="000A765E">
      <w:pPr>
        <w:pStyle w:val="ListeParagraf"/>
        <w:numPr>
          <w:ilvl w:val="0"/>
          <w:numId w:val="2"/>
        </w:numPr>
        <w:tabs>
          <w:tab w:val="left" w:pos="829"/>
        </w:tabs>
        <w:spacing w:before="41" w:line="276" w:lineRule="auto"/>
        <w:ind w:right="254" w:firstLine="360"/>
        <w:jc w:val="both"/>
      </w:pPr>
      <w:r>
        <w:rPr>
          <w:spacing w:val="-1"/>
        </w:rPr>
        <w:t>Bazı</w:t>
      </w:r>
      <w:r>
        <w:rPr>
          <w:spacing w:val="-9"/>
        </w:rPr>
        <w:t xml:space="preserve"> </w:t>
      </w:r>
      <w:r>
        <w:t>akciğer</w:t>
      </w:r>
      <w:r>
        <w:rPr>
          <w:spacing w:val="-9"/>
        </w:rPr>
        <w:t xml:space="preserve"> </w:t>
      </w:r>
      <w:r>
        <w:t>alanları</w:t>
      </w:r>
      <w:r>
        <w:rPr>
          <w:spacing w:val="-12"/>
        </w:rPr>
        <w:t xml:space="preserve"> </w:t>
      </w:r>
      <w:r>
        <w:t>sönebilir</w:t>
      </w:r>
      <w:r>
        <w:rPr>
          <w:spacing w:val="-10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buralarda</w:t>
      </w:r>
      <w:r>
        <w:rPr>
          <w:spacing w:val="-10"/>
        </w:rPr>
        <w:t xml:space="preserve"> </w:t>
      </w:r>
      <w:r>
        <w:t>enfeksiyon</w:t>
      </w:r>
      <w:r>
        <w:rPr>
          <w:spacing w:val="-11"/>
        </w:rPr>
        <w:t xml:space="preserve"> </w:t>
      </w:r>
      <w:r>
        <w:t>(mikrobik</w:t>
      </w:r>
      <w:r>
        <w:rPr>
          <w:spacing w:val="-10"/>
        </w:rPr>
        <w:t xml:space="preserve"> </w:t>
      </w:r>
      <w:r>
        <w:t>hastalıklar)</w:t>
      </w:r>
      <w:r>
        <w:rPr>
          <w:spacing w:val="-12"/>
        </w:rPr>
        <w:t xml:space="preserve"> </w:t>
      </w:r>
      <w:r>
        <w:t>oluşabilir.</w:t>
      </w:r>
      <w:r>
        <w:rPr>
          <w:spacing w:val="-11"/>
        </w:rPr>
        <w:t xml:space="preserve"> </w:t>
      </w:r>
      <w:r>
        <w:t>Bu</w:t>
      </w:r>
      <w:r>
        <w:rPr>
          <w:spacing w:val="-10"/>
        </w:rPr>
        <w:t xml:space="preserve"> </w:t>
      </w:r>
      <w:r>
        <w:t>durumda</w:t>
      </w:r>
      <w:r>
        <w:rPr>
          <w:spacing w:val="-11"/>
        </w:rPr>
        <w:t xml:space="preserve"> </w:t>
      </w:r>
      <w:r>
        <w:t>antibiyotikler</w:t>
      </w:r>
      <w:r>
        <w:rPr>
          <w:spacing w:val="-47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fizyoterapi</w:t>
      </w:r>
      <w:r>
        <w:rPr>
          <w:spacing w:val="-2"/>
        </w:rPr>
        <w:t xml:space="preserve"> </w:t>
      </w:r>
      <w:r>
        <w:t>gerekebilir.</w:t>
      </w:r>
    </w:p>
    <w:p w:rsidR="00FA5687" w:rsidRDefault="000A765E">
      <w:pPr>
        <w:pStyle w:val="ListeParagraf"/>
        <w:numPr>
          <w:ilvl w:val="0"/>
          <w:numId w:val="2"/>
        </w:numPr>
        <w:tabs>
          <w:tab w:val="left" w:pos="829"/>
        </w:tabs>
        <w:spacing w:line="276" w:lineRule="auto"/>
        <w:ind w:right="255" w:firstLine="360"/>
        <w:jc w:val="both"/>
      </w:pPr>
      <w:r>
        <w:t>Bacaklarda ağrı ve şişmeye neden olan pıhtılar oluşabilir (derin ven trombozu- derin toplar damarın pıhtı ile</w:t>
      </w:r>
      <w:r>
        <w:rPr>
          <w:spacing w:val="1"/>
        </w:rPr>
        <w:t xml:space="preserve"> </w:t>
      </w:r>
      <w:r>
        <w:t>tıkanması-DVT). Nadiren bu pıhtılardan bir kısmı koparak akciğerlerinize ve başka organlara gidebilir ve bu ölümcül</w:t>
      </w:r>
      <w:r>
        <w:rPr>
          <w:spacing w:val="1"/>
        </w:rPr>
        <w:t xml:space="preserve"> </w:t>
      </w:r>
      <w:r>
        <w:t>olabilir.</w:t>
      </w:r>
    </w:p>
    <w:p w:rsidR="00FA5687" w:rsidRDefault="000A765E">
      <w:pPr>
        <w:pStyle w:val="ListeParagraf"/>
        <w:numPr>
          <w:ilvl w:val="0"/>
          <w:numId w:val="2"/>
        </w:numPr>
        <w:tabs>
          <w:tab w:val="left" w:pos="829"/>
        </w:tabs>
        <w:ind w:left="828"/>
        <w:jc w:val="both"/>
      </w:pPr>
      <w:r>
        <w:t>Kalbe</w:t>
      </w:r>
      <w:r>
        <w:rPr>
          <w:spacing w:val="-8"/>
        </w:rPr>
        <w:t xml:space="preserve"> </w:t>
      </w:r>
      <w:r>
        <w:t>binen</w:t>
      </w:r>
      <w:r>
        <w:rPr>
          <w:spacing w:val="-9"/>
        </w:rPr>
        <w:t xml:space="preserve"> </w:t>
      </w:r>
      <w:r>
        <w:t>yük</w:t>
      </w:r>
      <w:r>
        <w:rPr>
          <w:spacing w:val="-8"/>
        </w:rPr>
        <w:t xml:space="preserve"> </w:t>
      </w:r>
      <w:r>
        <w:t>nede</w:t>
      </w:r>
      <w:r>
        <w:t>niyle</w:t>
      </w:r>
      <w:r>
        <w:rPr>
          <w:spacing w:val="-7"/>
        </w:rPr>
        <w:t xml:space="preserve"> </w:t>
      </w:r>
      <w:r>
        <w:t>kalp</w:t>
      </w:r>
      <w:r>
        <w:rPr>
          <w:spacing w:val="-9"/>
        </w:rPr>
        <w:t xml:space="preserve"> </w:t>
      </w:r>
      <w:r>
        <w:t>krizi</w:t>
      </w:r>
      <w:r>
        <w:rPr>
          <w:spacing w:val="-7"/>
        </w:rPr>
        <w:t xml:space="preserve"> </w:t>
      </w:r>
      <w:r>
        <w:t>veya</w:t>
      </w:r>
      <w:r>
        <w:rPr>
          <w:spacing w:val="-7"/>
        </w:rPr>
        <w:t xml:space="preserve"> </w:t>
      </w:r>
      <w:r>
        <w:t>inme</w:t>
      </w:r>
      <w:r>
        <w:rPr>
          <w:spacing w:val="-9"/>
        </w:rPr>
        <w:t xml:space="preserve"> </w:t>
      </w:r>
      <w:r>
        <w:t>meydana</w:t>
      </w:r>
      <w:r>
        <w:rPr>
          <w:spacing w:val="-7"/>
        </w:rPr>
        <w:t xml:space="preserve"> </w:t>
      </w:r>
      <w:r>
        <w:t>gelebilir.</w:t>
      </w:r>
    </w:p>
    <w:p w:rsidR="00FA5687" w:rsidRDefault="000A765E">
      <w:pPr>
        <w:pStyle w:val="ListeParagraf"/>
        <w:numPr>
          <w:ilvl w:val="0"/>
          <w:numId w:val="2"/>
        </w:numPr>
        <w:tabs>
          <w:tab w:val="left" w:pos="829"/>
        </w:tabs>
        <w:spacing w:before="41"/>
        <w:ind w:left="828"/>
        <w:jc w:val="both"/>
      </w:pPr>
      <w:r>
        <w:t>Uygulamaya</w:t>
      </w:r>
      <w:r>
        <w:rPr>
          <w:spacing w:val="-10"/>
        </w:rPr>
        <w:t xml:space="preserve"> </w:t>
      </w:r>
      <w:r>
        <w:t>bağlı</w:t>
      </w:r>
      <w:r>
        <w:rPr>
          <w:spacing w:val="-9"/>
        </w:rPr>
        <w:t xml:space="preserve"> </w:t>
      </w:r>
      <w:r>
        <w:t>olarak</w:t>
      </w:r>
      <w:r>
        <w:rPr>
          <w:spacing w:val="-11"/>
        </w:rPr>
        <w:t xml:space="preserve"> </w:t>
      </w:r>
      <w:r>
        <w:t>ölüm</w:t>
      </w:r>
      <w:r>
        <w:rPr>
          <w:spacing w:val="-11"/>
        </w:rPr>
        <w:t xml:space="preserve"> </w:t>
      </w:r>
      <w:r>
        <w:t>meydana</w:t>
      </w:r>
      <w:r>
        <w:rPr>
          <w:spacing w:val="-9"/>
        </w:rPr>
        <w:t xml:space="preserve"> </w:t>
      </w:r>
      <w:r>
        <w:t>gelebilir.</w:t>
      </w:r>
    </w:p>
    <w:p w:rsidR="00FA5687" w:rsidRDefault="000A765E">
      <w:pPr>
        <w:pStyle w:val="ListeParagraf"/>
        <w:numPr>
          <w:ilvl w:val="0"/>
          <w:numId w:val="2"/>
        </w:numPr>
        <w:tabs>
          <w:tab w:val="left" w:pos="829"/>
        </w:tabs>
        <w:spacing w:before="41" w:line="273" w:lineRule="auto"/>
        <w:ind w:right="256" w:firstLine="360"/>
        <w:jc w:val="both"/>
      </w:pPr>
      <w:r>
        <w:t>Şişman insanlarda akciğer enfeksiyonu (mikrobik hastalıklar), tromboz, kalp ve akciğer komplikasyonlarının</w:t>
      </w:r>
      <w:r>
        <w:rPr>
          <w:spacing w:val="1"/>
        </w:rPr>
        <w:t xml:space="preserve"> </w:t>
      </w:r>
      <w:r>
        <w:t>(olumsuz</w:t>
      </w:r>
      <w:r>
        <w:rPr>
          <w:spacing w:val="-4"/>
        </w:rPr>
        <w:t xml:space="preserve"> </w:t>
      </w:r>
      <w:r>
        <w:t>sonuçlar)</w:t>
      </w:r>
      <w:r>
        <w:rPr>
          <w:spacing w:val="-5"/>
        </w:rPr>
        <w:t xml:space="preserve"> </w:t>
      </w:r>
      <w:r>
        <w:t>oranı</w:t>
      </w:r>
      <w:r>
        <w:rPr>
          <w:spacing w:val="-3"/>
        </w:rPr>
        <w:t xml:space="preserve"> </w:t>
      </w:r>
      <w:r>
        <w:t>fazladır.</w:t>
      </w:r>
    </w:p>
    <w:p w:rsidR="00FA5687" w:rsidRDefault="000A765E">
      <w:pPr>
        <w:pStyle w:val="ListeParagraf"/>
        <w:numPr>
          <w:ilvl w:val="0"/>
          <w:numId w:val="2"/>
        </w:numPr>
        <w:tabs>
          <w:tab w:val="left" w:pos="829"/>
        </w:tabs>
        <w:spacing w:before="4" w:line="276" w:lineRule="auto"/>
        <w:ind w:right="252" w:firstLine="360"/>
        <w:jc w:val="both"/>
      </w:pPr>
      <w:r>
        <w:t>Sigara</w:t>
      </w:r>
      <w:r>
        <w:rPr>
          <w:spacing w:val="-9"/>
        </w:rPr>
        <w:t xml:space="preserve"> </w:t>
      </w:r>
      <w:r>
        <w:t>içenlerde</w:t>
      </w:r>
      <w:r>
        <w:rPr>
          <w:spacing w:val="-6"/>
        </w:rPr>
        <w:t xml:space="preserve"> </w:t>
      </w:r>
      <w:r>
        <w:t>akc</w:t>
      </w:r>
      <w:r>
        <w:t>iğer</w:t>
      </w:r>
      <w:r>
        <w:rPr>
          <w:spacing w:val="-9"/>
        </w:rPr>
        <w:t xml:space="preserve"> </w:t>
      </w:r>
      <w:r>
        <w:t>enfeksiyonu</w:t>
      </w:r>
      <w:r>
        <w:rPr>
          <w:spacing w:val="-7"/>
        </w:rPr>
        <w:t xml:space="preserve"> </w:t>
      </w:r>
      <w:r>
        <w:t>(mikrobik</w:t>
      </w:r>
      <w:r>
        <w:rPr>
          <w:spacing w:val="-6"/>
        </w:rPr>
        <w:t xml:space="preserve"> </w:t>
      </w:r>
      <w:r>
        <w:t>hastalıklar),</w:t>
      </w:r>
      <w:r>
        <w:rPr>
          <w:spacing w:val="-5"/>
        </w:rPr>
        <w:t xml:space="preserve"> </w:t>
      </w:r>
      <w:r>
        <w:t>tromboz,</w:t>
      </w:r>
      <w:r>
        <w:rPr>
          <w:spacing w:val="-6"/>
        </w:rPr>
        <w:t xml:space="preserve"> </w:t>
      </w:r>
      <w:r>
        <w:t>kalp</w:t>
      </w:r>
      <w:r>
        <w:rPr>
          <w:spacing w:val="-11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akciğer</w:t>
      </w:r>
      <w:r>
        <w:rPr>
          <w:spacing w:val="-6"/>
        </w:rPr>
        <w:t xml:space="preserve"> </w:t>
      </w:r>
      <w:r>
        <w:t>ile</w:t>
      </w:r>
      <w:r>
        <w:rPr>
          <w:spacing w:val="-6"/>
        </w:rPr>
        <w:t xml:space="preserve"> </w:t>
      </w:r>
      <w:r>
        <w:t>ilgili</w:t>
      </w:r>
      <w:r>
        <w:rPr>
          <w:spacing w:val="-9"/>
        </w:rPr>
        <w:t xml:space="preserve"> </w:t>
      </w:r>
      <w:r>
        <w:t>komplikasyonlarının</w:t>
      </w:r>
      <w:r>
        <w:rPr>
          <w:spacing w:val="-47"/>
        </w:rPr>
        <w:t xml:space="preserve"> </w:t>
      </w:r>
      <w:r>
        <w:t>(olumsuz</w:t>
      </w:r>
      <w:r>
        <w:rPr>
          <w:spacing w:val="-5"/>
        </w:rPr>
        <w:t xml:space="preserve"> </w:t>
      </w:r>
      <w:r>
        <w:t>durum)</w:t>
      </w:r>
      <w:r>
        <w:rPr>
          <w:spacing w:val="-8"/>
        </w:rPr>
        <w:t xml:space="preserve"> </w:t>
      </w:r>
      <w:r>
        <w:t>oranı</w:t>
      </w:r>
      <w:r>
        <w:rPr>
          <w:spacing w:val="-5"/>
        </w:rPr>
        <w:t xml:space="preserve"> </w:t>
      </w:r>
      <w:r>
        <w:t>fazladır.</w:t>
      </w:r>
      <w:r>
        <w:rPr>
          <w:spacing w:val="-8"/>
        </w:rPr>
        <w:t xml:space="preserve"> </w:t>
      </w:r>
      <w:r>
        <w:t>Prosedürden</w:t>
      </w:r>
      <w:r>
        <w:rPr>
          <w:spacing w:val="-6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hafta</w:t>
      </w:r>
      <w:r>
        <w:rPr>
          <w:spacing w:val="-5"/>
        </w:rPr>
        <w:t xml:space="preserve"> </w:t>
      </w:r>
      <w:r>
        <w:t>önce</w:t>
      </w:r>
      <w:r>
        <w:rPr>
          <w:spacing w:val="-6"/>
        </w:rPr>
        <w:t xml:space="preserve"> </w:t>
      </w:r>
      <w:r>
        <w:t>sigarayı</w:t>
      </w:r>
      <w:r>
        <w:rPr>
          <w:spacing w:val="-6"/>
        </w:rPr>
        <w:t xml:space="preserve"> </w:t>
      </w:r>
      <w:r>
        <w:t>bırakmak</w:t>
      </w:r>
      <w:r>
        <w:rPr>
          <w:spacing w:val="-5"/>
        </w:rPr>
        <w:t xml:space="preserve"> </w:t>
      </w:r>
      <w:r>
        <w:t>riskin</w:t>
      </w:r>
      <w:r>
        <w:rPr>
          <w:spacing w:val="-7"/>
        </w:rPr>
        <w:t xml:space="preserve"> </w:t>
      </w:r>
      <w:r>
        <w:t>azalmasına</w:t>
      </w:r>
      <w:r>
        <w:rPr>
          <w:spacing w:val="-5"/>
        </w:rPr>
        <w:t xml:space="preserve"> </w:t>
      </w:r>
      <w:r>
        <w:t>yardımcı</w:t>
      </w:r>
      <w:r>
        <w:rPr>
          <w:spacing w:val="-8"/>
        </w:rPr>
        <w:t xml:space="preserve"> </w:t>
      </w:r>
      <w:r>
        <w:t>olabilir.</w:t>
      </w:r>
    </w:p>
    <w:p w:rsidR="00FA5687" w:rsidRDefault="000A765E">
      <w:pPr>
        <w:pStyle w:val="GvdeMetni"/>
        <w:spacing w:line="276" w:lineRule="auto"/>
        <w:ind w:right="252"/>
        <w:jc w:val="both"/>
      </w:pPr>
      <w:r>
        <w:t>Diğer</w:t>
      </w:r>
      <w:r>
        <w:rPr>
          <w:spacing w:val="-7"/>
        </w:rPr>
        <w:t xml:space="preserve"> </w:t>
      </w:r>
      <w:r>
        <w:t>ameliyatlarda</w:t>
      </w:r>
      <w:r>
        <w:rPr>
          <w:spacing w:val="-8"/>
        </w:rPr>
        <w:t xml:space="preserve"> </w:t>
      </w:r>
      <w:r>
        <w:t>olduğu</w:t>
      </w:r>
      <w:r>
        <w:rPr>
          <w:spacing w:val="-9"/>
        </w:rPr>
        <w:t xml:space="preserve"> </w:t>
      </w:r>
      <w:r>
        <w:t>gibi</w:t>
      </w:r>
      <w:r>
        <w:rPr>
          <w:spacing w:val="-8"/>
        </w:rPr>
        <w:t xml:space="preserve"> </w:t>
      </w:r>
      <w:r>
        <w:t>yüze</w:t>
      </w:r>
      <w:r>
        <w:rPr>
          <w:spacing w:val="-6"/>
        </w:rPr>
        <w:t xml:space="preserve"> </w:t>
      </w:r>
      <w:r>
        <w:t>implan</w:t>
      </w:r>
      <w:r>
        <w:rPr>
          <w:spacing w:val="-7"/>
        </w:rPr>
        <w:t xml:space="preserve"> </w:t>
      </w:r>
      <w:r>
        <w:t>uygulama</w:t>
      </w:r>
      <w:r>
        <w:rPr>
          <w:spacing w:val="-6"/>
        </w:rPr>
        <w:t xml:space="preserve"> </w:t>
      </w:r>
      <w:r>
        <w:t>ameliyatları</w:t>
      </w:r>
      <w:r>
        <w:rPr>
          <w:spacing w:val="-7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belli</w:t>
      </w:r>
      <w:r>
        <w:rPr>
          <w:spacing w:val="-8"/>
        </w:rPr>
        <w:t xml:space="preserve"> </w:t>
      </w:r>
      <w:r>
        <w:t>riskleri</w:t>
      </w:r>
      <w:r>
        <w:rPr>
          <w:spacing w:val="-9"/>
        </w:rPr>
        <w:t xml:space="preserve"> </w:t>
      </w:r>
      <w:r>
        <w:t>taşır.</w:t>
      </w:r>
      <w:r>
        <w:rPr>
          <w:spacing w:val="-8"/>
        </w:rPr>
        <w:t xml:space="preserve"> </w:t>
      </w:r>
      <w:r>
        <w:t>Bunlar</w:t>
      </w:r>
      <w:r>
        <w:rPr>
          <w:spacing w:val="-6"/>
        </w:rPr>
        <w:t xml:space="preserve"> </w:t>
      </w:r>
      <w:r>
        <w:t>basit</w:t>
      </w:r>
      <w:r>
        <w:rPr>
          <w:spacing w:val="-6"/>
        </w:rPr>
        <w:t xml:space="preserve"> </w:t>
      </w:r>
      <w:r>
        <w:t>riskler</w:t>
      </w:r>
      <w:r>
        <w:rPr>
          <w:spacing w:val="-7"/>
        </w:rPr>
        <w:t xml:space="preserve"> </w:t>
      </w:r>
      <w:r>
        <w:t>olabildiği</w:t>
      </w:r>
      <w:r>
        <w:rPr>
          <w:spacing w:val="-6"/>
        </w:rPr>
        <w:t xml:space="preserve"> </w:t>
      </w:r>
      <w:r>
        <w:t>gibi</w:t>
      </w:r>
      <w:r>
        <w:rPr>
          <w:spacing w:val="-48"/>
        </w:rPr>
        <w:t xml:space="preserve"> </w:t>
      </w:r>
      <w:r>
        <w:t>ölümcül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olabilir.</w:t>
      </w:r>
    </w:p>
    <w:p w:rsidR="00FA5687" w:rsidRDefault="000A765E">
      <w:pPr>
        <w:pStyle w:val="Balk1"/>
        <w:spacing w:before="1"/>
      </w:pPr>
      <w:r>
        <w:t>GEREKEBİLECEK</w:t>
      </w:r>
      <w:r>
        <w:rPr>
          <w:spacing w:val="-13"/>
        </w:rPr>
        <w:t xml:space="preserve"> </w:t>
      </w:r>
      <w:r>
        <w:t>EK</w:t>
      </w:r>
      <w:r>
        <w:rPr>
          <w:spacing w:val="-12"/>
        </w:rPr>
        <w:t xml:space="preserve"> </w:t>
      </w:r>
      <w:r>
        <w:t>CERRAHİ</w:t>
      </w:r>
      <w:r>
        <w:rPr>
          <w:spacing w:val="-9"/>
        </w:rPr>
        <w:t xml:space="preserve"> </w:t>
      </w:r>
      <w:r>
        <w:t>İŞLEMLER</w:t>
      </w:r>
    </w:p>
    <w:p w:rsidR="00FA5687" w:rsidRDefault="000A765E">
      <w:pPr>
        <w:pStyle w:val="GvdeMetni"/>
        <w:spacing w:before="39" w:line="276" w:lineRule="auto"/>
        <w:ind w:right="253"/>
        <w:jc w:val="both"/>
      </w:pPr>
      <w:r>
        <w:t>Erken dönemde ve geç dönemde sonuçlarını etkileyebilecek farklı durumlar da söz konusudur. Bahsedilen risklerden</w:t>
      </w:r>
      <w:r>
        <w:rPr>
          <w:spacing w:val="1"/>
        </w:rPr>
        <w:t xml:space="preserve"> </w:t>
      </w:r>
      <w:r>
        <w:t>başka</w:t>
      </w:r>
      <w:r>
        <w:rPr>
          <w:spacing w:val="1"/>
        </w:rPr>
        <w:t xml:space="preserve"> </w:t>
      </w:r>
      <w:r>
        <w:t>risk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komplikasyonlar</w:t>
      </w:r>
      <w:r>
        <w:rPr>
          <w:spacing w:val="1"/>
        </w:rPr>
        <w:t xml:space="preserve"> </w:t>
      </w:r>
      <w:r>
        <w:t>(olumsuz</w:t>
      </w:r>
      <w:r>
        <w:rPr>
          <w:spacing w:val="1"/>
        </w:rPr>
        <w:t xml:space="preserve"> </w:t>
      </w:r>
      <w:r>
        <w:t>sonuçlar)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görülebilmesine</w:t>
      </w:r>
      <w:r>
        <w:rPr>
          <w:spacing w:val="1"/>
        </w:rPr>
        <w:t xml:space="preserve"> </w:t>
      </w:r>
      <w:r>
        <w:t>karşın,</w:t>
      </w:r>
      <w:r>
        <w:rPr>
          <w:spacing w:val="1"/>
        </w:rPr>
        <w:t xml:space="preserve"> </w:t>
      </w:r>
      <w:r>
        <w:t>bunlar</w:t>
      </w:r>
      <w:r>
        <w:rPr>
          <w:spacing w:val="1"/>
        </w:rPr>
        <w:t xml:space="preserve"> </w:t>
      </w:r>
      <w:r>
        <w:t>daha</w:t>
      </w:r>
      <w:r>
        <w:rPr>
          <w:spacing w:val="1"/>
        </w:rPr>
        <w:t xml:space="preserve"> </w:t>
      </w:r>
      <w:r>
        <w:t>nadirdir.</w:t>
      </w:r>
      <w:r>
        <w:rPr>
          <w:spacing w:val="1"/>
        </w:rPr>
        <w:t xml:space="preserve"> </w:t>
      </w:r>
      <w:r>
        <w:t>Komplikasyon</w:t>
      </w:r>
      <w:r>
        <w:rPr>
          <w:spacing w:val="-47"/>
        </w:rPr>
        <w:t xml:space="preserve"> </w:t>
      </w:r>
      <w:r>
        <w:t>gelişmesi halinde ek tedaviler veya cerrahi girişim gerekebilir. Tıp ve cerrahide kesinlik yoktur. İyi sonuçlar beklense de,</w:t>
      </w:r>
      <w:r>
        <w:rPr>
          <w:spacing w:val="-47"/>
        </w:rPr>
        <w:t xml:space="preserve"> </w:t>
      </w:r>
      <w:r>
        <w:t>elde</w:t>
      </w:r>
      <w:r>
        <w:rPr>
          <w:spacing w:val="-5"/>
        </w:rPr>
        <w:t xml:space="preserve"> </w:t>
      </w:r>
      <w:r>
        <w:t>edilebilecek</w:t>
      </w:r>
      <w:r>
        <w:rPr>
          <w:spacing w:val="-3"/>
        </w:rPr>
        <w:t xml:space="preserve"> </w:t>
      </w:r>
      <w:r>
        <w:t>so</w:t>
      </w:r>
      <w:r>
        <w:t>nuçlar</w:t>
      </w:r>
      <w:r>
        <w:rPr>
          <w:spacing w:val="-3"/>
        </w:rPr>
        <w:t xml:space="preserve"> </w:t>
      </w:r>
      <w:r>
        <w:t>hakkında</w:t>
      </w:r>
      <w:r>
        <w:rPr>
          <w:spacing w:val="-4"/>
        </w:rPr>
        <w:t xml:space="preserve"> </w:t>
      </w:r>
      <w:r>
        <w:t>hiçbir</w:t>
      </w:r>
      <w:r>
        <w:rPr>
          <w:spacing w:val="-4"/>
        </w:rPr>
        <w:t xml:space="preserve"> </w:t>
      </w:r>
      <w:r>
        <w:t>garanti</w:t>
      </w:r>
      <w:r>
        <w:rPr>
          <w:spacing w:val="-5"/>
        </w:rPr>
        <w:t xml:space="preserve"> </w:t>
      </w:r>
      <w:r>
        <w:t>veya</w:t>
      </w:r>
      <w:r>
        <w:rPr>
          <w:spacing w:val="-6"/>
        </w:rPr>
        <w:t xml:space="preserve"> </w:t>
      </w:r>
      <w:r>
        <w:t>teminat</w:t>
      </w:r>
      <w:r>
        <w:rPr>
          <w:spacing w:val="-3"/>
        </w:rPr>
        <w:t xml:space="preserve"> </w:t>
      </w:r>
      <w:r>
        <w:t>verilemez.</w:t>
      </w:r>
    </w:p>
    <w:p w:rsidR="00FA5687" w:rsidRDefault="000A765E">
      <w:pPr>
        <w:pStyle w:val="Balk1"/>
        <w:spacing w:before="1"/>
      </w:pPr>
      <w:r>
        <w:rPr>
          <w:spacing w:val="-1"/>
        </w:rPr>
        <w:t>FİNANSAL</w:t>
      </w:r>
      <w:r>
        <w:rPr>
          <w:spacing w:val="-10"/>
        </w:rPr>
        <w:t xml:space="preserve"> </w:t>
      </w:r>
      <w:r>
        <w:t>SORUMLULUKLAR</w:t>
      </w:r>
    </w:p>
    <w:p w:rsidR="00FA5687" w:rsidRDefault="000A765E">
      <w:pPr>
        <w:pStyle w:val="GvdeMetni"/>
        <w:spacing w:before="41" w:line="276" w:lineRule="auto"/>
        <w:ind w:right="255"/>
        <w:jc w:val="both"/>
      </w:pPr>
      <w:r>
        <w:t>Cerrahi</w:t>
      </w:r>
      <w:r>
        <w:rPr>
          <w:spacing w:val="1"/>
        </w:rPr>
        <w:t xml:space="preserve"> </w:t>
      </w:r>
      <w:r>
        <w:t>masrafların</w:t>
      </w:r>
      <w:r>
        <w:rPr>
          <w:spacing w:val="1"/>
        </w:rPr>
        <w:t xml:space="preserve"> </w:t>
      </w:r>
      <w:r>
        <w:t>hastane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doktorunuzun</w:t>
      </w:r>
      <w:r>
        <w:rPr>
          <w:spacing w:val="1"/>
        </w:rPr>
        <w:t xml:space="preserve"> </w:t>
      </w:r>
      <w:r>
        <w:t>ücretini</w:t>
      </w:r>
      <w:r>
        <w:rPr>
          <w:spacing w:val="1"/>
        </w:rPr>
        <w:t xml:space="preserve"> </w:t>
      </w:r>
      <w:r>
        <w:t>kapsayıp</w:t>
      </w:r>
      <w:r>
        <w:rPr>
          <w:spacing w:val="1"/>
        </w:rPr>
        <w:t xml:space="preserve"> </w:t>
      </w:r>
      <w:r>
        <w:t>kapsamadığını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ödeme</w:t>
      </w:r>
      <w:r>
        <w:rPr>
          <w:spacing w:val="1"/>
        </w:rPr>
        <w:t xml:space="preserve"> </w:t>
      </w:r>
      <w:r>
        <w:t>şeklini</w:t>
      </w:r>
      <w:r>
        <w:rPr>
          <w:spacing w:val="1"/>
        </w:rPr>
        <w:t xml:space="preserve"> </w:t>
      </w:r>
      <w:r>
        <w:t>sorunuz.</w:t>
      </w:r>
      <w:r>
        <w:rPr>
          <w:spacing w:val="1"/>
        </w:rPr>
        <w:t xml:space="preserve"> </w:t>
      </w:r>
      <w:r>
        <w:t>Bazı</w:t>
      </w:r>
      <w:r>
        <w:rPr>
          <w:spacing w:val="1"/>
        </w:rPr>
        <w:t xml:space="preserve"> </w:t>
      </w:r>
      <w:r>
        <w:t>beklenmeyen</w:t>
      </w:r>
      <w:r>
        <w:rPr>
          <w:spacing w:val="-6"/>
        </w:rPr>
        <w:t xml:space="preserve"> </w:t>
      </w:r>
      <w:r>
        <w:t>durum</w:t>
      </w:r>
      <w:r>
        <w:rPr>
          <w:spacing w:val="-7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tedaviler</w:t>
      </w:r>
      <w:r>
        <w:rPr>
          <w:spacing w:val="-6"/>
        </w:rPr>
        <w:t xml:space="preserve"> </w:t>
      </w:r>
      <w:r>
        <w:t>için</w:t>
      </w:r>
      <w:r>
        <w:rPr>
          <w:spacing w:val="-6"/>
        </w:rPr>
        <w:t xml:space="preserve"> </w:t>
      </w:r>
      <w:r>
        <w:t>gereken</w:t>
      </w:r>
      <w:r>
        <w:rPr>
          <w:spacing w:val="-6"/>
        </w:rPr>
        <w:t xml:space="preserve"> </w:t>
      </w:r>
      <w:r>
        <w:t>ek</w:t>
      </w:r>
      <w:r>
        <w:rPr>
          <w:spacing w:val="-7"/>
        </w:rPr>
        <w:t xml:space="preserve"> </w:t>
      </w:r>
      <w:r>
        <w:t>ödemeler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ücretlerden</w:t>
      </w:r>
      <w:r>
        <w:rPr>
          <w:spacing w:val="-6"/>
        </w:rPr>
        <w:t xml:space="preserve"> </w:t>
      </w:r>
      <w:r>
        <w:t>sorumlu</w:t>
      </w:r>
      <w:r>
        <w:rPr>
          <w:spacing w:val="-8"/>
        </w:rPr>
        <w:t xml:space="preserve"> </w:t>
      </w:r>
      <w:r>
        <w:t>olacaksınız.</w:t>
      </w:r>
      <w:r>
        <w:rPr>
          <w:spacing w:val="-9"/>
        </w:rPr>
        <w:t xml:space="preserve"> </w:t>
      </w:r>
      <w:r>
        <w:t>Cerrahi</w:t>
      </w:r>
      <w:r>
        <w:rPr>
          <w:spacing w:val="-7"/>
        </w:rPr>
        <w:t xml:space="preserve"> </w:t>
      </w:r>
      <w:r>
        <w:t>komplikasyonlar</w:t>
      </w:r>
      <w:r>
        <w:rPr>
          <w:spacing w:val="-47"/>
        </w:rPr>
        <w:t xml:space="preserve"> </w:t>
      </w:r>
      <w:r>
        <w:t>(olumsuz sonuç) gelişmesi halinde ek masraflar oluşabilir. İkincil cerrahi veya düzeltme (revizyon) amaçlı cerrahilerle</w:t>
      </w:r>
      <w:r>
        <w:rPr>
          <w:spacing w:val="1"/>
        </w:rPr>
        <w:t xml:space="preserve"> </w:t>
      </w:r>
      <w:r>
        <w:t>ilgili</w:t>
      </w:r>
      <w:r>
        <w:rPr>
          <w:spacing w:val="-4"/>
        </w:rPr>
        <w:t xml:space="preserve"> </w:t>
      </w:r>
      <w:r>
        <w:t>hastanede</w:t>
      </w:r>
      <w:r>
        <w:rPr>
          <w:spacing w:val="-5"/>
        </w:rPr>
        <w:t xml:space="preserve"> </w:t>
      </w:r>
      <w:r>
        <w:t>kalış</w:t>
      </w:r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ameliyat</w:t>
      </w:r>
      <w:r>
        <w:rPr>
          <w:spacing w:val="-3"/>
        </w:rPr>
        <w:t xml:space="preserve"> </w:t>
      </w:r>
      <w:r>
        <w:t>ücretleri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sizin</w:t>
      </w:r>
      <w:r>
        <w:rPr>
          <w:spacing w:val="-4"/>
        </w:rPr>
        <w:t xml:space="preserve"> </w:t>
      </w:r>
      <w:r>
        <w:t>sorumluluğunuzdadır.</w:t>
      </w:r>
    </w:p>
    <w:p w:rsidR="00FA5687" w:rsidRDefault="000A765E">
      <w:pPr>
        <w:pStyle w:val="Balk1"/>
      </w:pPr>
      <w:r>
        <w:t>AÇIKLAMA</w:t>
      </w:r>
    </w:p>
    <w:p w:rsidR="00FA5687" w:rsidRDefault="000A765E">
      <w:pPr>
        <w:pStyle w:val="GvdeMetni"/>
        <w:spacing w:before="39" w:line="276" w:lineRule="auto"/>
        <w:ind w:right="255"/>
        <w:jc w:val="both"/>
      </w:pPr>
      <w:r>
        <w:t>Bilgilendirilmiş</w:t>
      </w:r>
      <w:r>
        <w:rPr>
          <w:spacing w:val="1"/>
        </w:rPr>
        <w:t xml:space="preserve"> </w:t>
      </w:r>
      <w:r>
        <w:t>onam</w:t>
      </w:r>
      <w:r>
        <w:rPr>
          <w:spacing w:val="1"/>
        </w:rPr>
        <w:t xml:space="preserve"> </w:t>
      </w:r>
      <w:r>
        <w:t>dokümanları,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hastalık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durumun</w:t>
      </w:r>
      <w:r>
        <w:rPr>
          <w:spacing w:val="1"/>
        </w:rPr>
        <w:t xml:space="preserve"> </w:t>
      </w:r>
      <w:r>
        <w:t>cerrahi</w:t>
      </w:r>
      <w:r>
        <w:rPr>
          <w:spacing w:val="1"/>
        </w:rPr>
        <w:t xml:space="preserve"> </w:t>
      </w:r>
      <w:r>
        <w:t>tedavisi</w:t>
      </w:r>
      <w:r>
        <w:rPr>
          <w:spacing w:val="1"/>
        </w:rPr>
        <w:t xml:space="preserve"> </w:t>
      </w:r>
      <w:r>
        <w:t>hakkında</w:t>
      </w:r>
      <w:r>
        <w:rPr>
          <w:spacing w:val="1"/>
        </w:rPr>
        <w:t xml:space="preserve"> </w:t>
      </w:r>
      <w:r>
        <w:t>bilgi</w:t>
      </w:r>
      <w:r>
        <w:rPr>
          <w:spacing w:val="1"/>
        </w:rPr>
        <w:t xml:space="preserve"> </w:t>
      </w:r>
      <w:r>
        <w:t>vermek,</w:t>
      </w:r>
      <w:r>
        <w:rPr>
          <w:spacing w:val="1"/>
        </w:rPr>
        <w:t xml:space="preserve"> </w:t>
      </w:r>
      <w:r>
        <w:t>riskler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alternatif</w:t>
      </w:r>
      <w:r>
        <w:rPr>
          <w:spacing w:val="1"/>
        </w:rPr>
        <w:t xml:space="preserve"> </w:t>
      </w:r>
      <w:r>
        <w:t>tedavi</w:t>
      </w:r>
      <w:r>
        <w:rPr>
          <w:spacing w:val="1"/>
        </w:rPr>
        <w:t xml:space="preserve"> </w:t>
      </w:r>
      <w:r>
        <w:t>yöntemlerini</w:t>
      </w:r>
      <w:r>
        <w:rPr>
          <w:spacing w:val="1"/>
        </w:rPr>
        <w:t xml:space="preserve"> </w:t>
      </w:r>
      <w:r>
        <w:t>açıklamak</w:t>
      </w:r>
      <w:r>
        <w:rPr>
          <w:spacing w:val="1"/>
        </w:rPr>
        <w:t xml:space="preserve"> </w:t>
      </w:r>
      <w:r>
        <w:t>amaçlıdır.</w:t>
      </w:r>
      <w:r>
        <w:rPr>
          <w:spacing w:val="1"/>
        </w:rPr>
        <w:t xml:space="preserve"> </w:t>
      </w:r>
      <w:r>
        <w:t>Bilgilendirilmiş</w:t>
      </w:r>
      <w:r>
        <w:rPr>
          <w:spacing w:val="1"/>
        </w:rPr>
        <w:t xml:space="preserve"> </w:t>
      </w:r>
      <w:r>
        <w:t>onam</w:t>
      </w:r>
      <w:r>
        <w:rPr>
          <w:spacing w:val="1"/>
        </w:rPr>
        <w:t xml:space="preserve"> </w:t>
      </w:r>
      <w:r>
        <w:t>süreci,</w:t>
      </w:r>
      <w:r>
        <w:rPr>
          <w:spacing w:val="1"/>
        </w:rPr>
        <w:t xml:space="preserve"> </w:t>
      </w:r>
      <w:r>
        <w:t>çoğu</w:t>
      </w:r>
      <w:r>
        <w:rPr>
          <w:spacing w:val="1"/>
        </w:rPr>
        <w:t xml:space="preserve"> </w:t>
      </w:r>
      <w:r>
        <w:t>hastanın</w:t>
      </w:r>
      <w:r>
        <w:rPr>
          <w:spacing w:val="1"/>
        </w:rPr>
        <w:t xml:space="preserve"> </w:t>
      </w:r>
      <w:r>
        <w:t>çoğu</w:t>
      </w:r>
      <w:r>
        <w:rPr>
          <w:spacing w:val="1"/>
        </w:rPr>
        <w:t xml:space="preserve"> </w:t>
      </w:r>
      <w:r>
        <w:t>durumda</w:t>
      </w:r>
      <w:r>
        <w:rPr>
          <w:spacing w:val="1"/>
        </w:rPr>
        <w:t xml:space="preserve"> </w:t>
      </w:r>
      <w:r>
        <w:t>faydalanabileceği</w:t>
      </w:r>
      <w:r>
        <w:rPr>
          <w:spacing w:val="-4"/>
        </w:rPr>
        <w:t xml:space="preserve"> </w:t>
      </w:r>
      <w:r>
        <w:t>bir</w:t>
      </w:r>
      <w:r>
        <w:rPr>
          <w:spacing w:val="-4"/>
        </w:rPr>
        <w:t xml:space="preserve"> </w:t>
      </w:r>
      <w:r>
        <w:t>şekilde</w:t>
      </w:r>
      <w:r>
        <w:rPr>
          <w:spacing w:val="-2"/>
        </w:rPr>
        <w:t xml:space="preserve"> </w:t>
      </w:r>
      <w:r>
        <w:t>riskler</w:t>
      </w:r>
      <w:r>
        <w:rPr>
          <w:spacing w:val="-3"/>
        </w:rPr>
        <w:t xml:space="preserve"> </w:t>
      </w:r>
      <w:r>
        <w:t>hakkında</w:t>
      </w:r>
      <w:r>
        <w:rPr>
          <w:spacing w:val="-2"/>
        </w:rPr>
        <w:t xml:space="preserve"> </w:t>
      </w:r>
      <w:r>
        <w:t>bilgi</w:t>
      </w:r>
      <w:r>
        <w:rPr>
          <w:spacing w:val="-6"/>
        </w:rPr>
        <w:t xml:space="preserve"> </w:t>
      </w:r>
      <w:r>
        <w:t>vermeyi</w:t>
      </w:r>
      <w:r>
        <w:rPr>
          <w:spacing w:val="-4"/>
        </w:rPr>
        <w:t xml:space="preserve"> </w:t>
      </w:r>
      <w:r>
        <w:t>amaçlar.</w:t>
      </w:r>
    </w:p>
    <w:p w:rsidR="00FA5687" w:rsidRDefault="000A765E">
      <w:pPr>
        <w:pStyle w:val="GvdeMetni"/>
        <w:spacing w:line="276" w:lineRule="auto"/>
        <w:ind w:right="258"/>
        <w:jc w:val="both"/>
      </w:pPr>
      <w:r>
        <w:t>Bununla birlikte</w:t>
      </w:r>
      <w:r>
        <w:rPr>
          <w:spacing w:val="1"/>
        </w:rPr>
        <w:t xml:space="preserve"> </w:t>
      </w:r>
      <w:r>
        <w:t>bilgilendirilmiş</w:t>
      </w:r>
      <w:r>
        <w:rPr>
          <w:spacing w:val="1"/>
        </w:rPr>
        <w:t xml:space="preserve"> </w:t>
      </w:r>
      <w:r>
        <w:t>onam</w:t>
      </w:r>
      <w:r>
        <w:rPr>
          <w:spacing w:val="1"/>
        </w:rPr>
        <w:t xml:space="preserve"> </w:t>
      </w:r>
      <w:r>
        <w:t>formlarının diğer</w:t>
      </w:r>
      <w:r>
        <w:rPr>
          <w:spacing w:val="1"/>
        </w:rPr>
        <w:t xml:space="preserve"> </w:t>
      </w:r>
      <w:r>
        <w:t>bakım</w:t>
      </w:r>
      <w:r>
        <w:rPr>
          <w:spacing w:val="1"/>
        </w:rPr>
        <w:t xml:space="preserve"> </w:t>
      </w:r>
      <w:r>
        <w:t>metotlarının ve</w:t>
      </w:r>
      <w:r>
        <w:rPr>
          <w:spacing w:val="1"/>
        </w:rPr>
        <w:t xml:space="preserve"> </w:t>
      </w:r>
      <w:r>
        <w:t>risklerin tümünü kapsamaz. Plastik</w:t>
      </w:r>
      <w:r>
        <w:rPr>
          <w:spacing w:val="1"/>
        </w:rPr>
        <w:t xml:space="preserve"> </w:t>
      </w:r>
      <w:r>
        <w:t>cerrahınız</w:t>
      </w:r>
      <w:r>
        <w:rPr>
          <w:spacing w:val="-8"/>
        </w:rPr>
        <w:t xml:space="preserve"> </w:t>
      </w:r>
      <w:r>
        <w:t>şahsınızın</w:t>
      </w:r>
      <w:r>
        <w:rPr>
          <w:spacing w:val="-4"/>
        </w:rPr>
        <w:t xml:space="preserve"> </w:t>
      </w:r>
      <w:r>
        <w:t>durumuna</w:t>
      </w:r>
      <w:r>
        <w:rPr>
          <w:spacing w:val="-4"/>
        </w:rPr>
        <w:t xml:space="preserve"> </w:t>
      </w:r>
      <w:r>
        <w:t>uygun</w:t>
      </w:r>
      <w:r>
        <w:rPr>
          <w:spacing w:val="-4"/>
        </w:rPr>
        <w:t xml:space="preserve"> </w:t>
      </w:r>
      <w:r>
        <w:t>biçimde</w:t>
      </w:r>
      <w:r>
        <w:rPr>
          <w:spacing w:val="-6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tıbbi</w:t>
      </w:r>
      <w:r>
        <w:rPr>
          <w:spacing w:val="-6"/>
        </w:rPr>
        <w:t xml:space="preserve"> </w:t>
      </w:r>
      <w:r>
        <w:t>bilgi</w:t>
      </w:r>
      <w:r>
        <w:rPr>
          <w:spacing w:val="-3"/>
        </w:rPr>
        <w:t xml:space="preserve"> </w:t>
      </w:r>
      <w:r>
        <w:t>düzeyinize</w:t>
      </w:r>
      <w:r>
        <w:rPr>
          <w:spacing w:val="-4"/>
        </w:rPr>
        <w:t xml:space="preserve"> </w:t>
      </w:r>
      <w:r>
        <w:t>göre</w:t>
      </w:r>
      <w:r>
        <w:rPr>
          <w:spacing w:val="-5"/>
        </w:rPr>
        <w:t xml:space="preserve"> </w:t>
      </w:r>
      <w:r>
        <w:t>ek</w:t>
      </w:r>
      <w:r>
        <w:rPr>
          <w:spacing w:val="-3"/>
        </w:rPr>
        <w:t xml:space="preserve"> </w:t>
      </w:r>
      <w:r>
        <w:t>bilgi</w:t>
      </w:r>
      <w:r>
        <w:rPr>
          <w:spacing w:val="-3"/>
        </w:rPr>
        <w:t xml:space="preserve"> </w:t>
      </w:r>
      <w:r>
        <w:t>verebilir.</w:t>
      </w:r>
    </w:p>
    <w:p w:rsidR="00FA5687" w:rsidRDefault="000A765E">
      <w:pPr>
        <w:pStyle w:val="GvdeMetni"/>
        <w:spacing w:before="2" w:line="276" w:lineRule="auto"/>
        <w:ind w:right="253"/>
        <w:jc w:val="both"/>
      </w:pPr>
      <w:r>
        <w:t>Bilgil</w:t>
      </w:r>
      <w:r>
        <w:t>endirilmiş onam formları, tıbbi bakımın bir standardı olarak düzenlememiştir ve öyle kullanılamaz. Tıbbi bakımın</w:t>
      </w:r>
      <w:r>
        <w:rPr>
          <w:spacing w:val="1"/>
        </w:rPr>
        <w:t xml:space="preserve"> </w:t>
      </w:r>
      <w:r>
        <w:t>standartları bireyin durumu ile ilgili bütün gerçekler temel alınarak belirlenir ve bilimsel gelişmeler doğrultusunda</w:t>
      </w:r>
      <w:r>
        <w:rPr>
          <w:spacing w:val="1"/>
        </w:rPr>
        <w:t xml:space="preserve"> </w:t>
      </w:r>
      <w:r>
        <w:t>değişime</w:t>
      </w:r>
      <w:r>
        <w:rPr>
          <w:spacing w:val="-3"/>
        </w:rPr>
        <w:t xml:space="preserve"> </w:t>
      </w:r>
      <w:r>
        <w:t>açıktır.</w:t>
      </w:r>
    </w:p>
    <w:p w:rsidR="00FA5687" w:rsidRDefault="000A765E">
      <w:pPr>
        <w:pStyle w:val="GvdeMetni"/>
        <w:spacing w:line="273" w:lineRule="auto"/>
        <w:ind w:right="256"/>
        <w:jc w:val="both"/>
      </w:pPr>
      <w:r>
        <w:t>Yukarıd</w:t>
      </w:r>
      <w:r>
        <w:t>a belirtilen bilgileri dikkatlice okumanız ve bir sonraki sayfada bulunan onay formunu imzalamadan önce tüm</w:t>
      </w:r>
      <w:r>
        <w:rPr>
          <w:spacing w:val="1"/>
        </w:rPr>
        <w:t xml:space="preserve"> </w:t>
      </w:r>
      <w:r>
        <w:t>sorularınızın</w:t>
      </w:r>
      <w:r>
        <w:rPr>
          <w:spacing w:val="-4"/>
        </w:rPr>
        <w:t xml:space="preserve"> </w:t>
      </w:r>
      <w:r>
        <w:t>cevaplanmış</w:t>
      </w:r>
      <w:r>
        <w:rPr>
          <w:spacing w:val="-2"/>
        </w:rPr>
        <w:t xml:space="preserve"> </w:t>
      </w:r>
      <w:r>
        <w:t>olması</w:t>
      </w:r>
      <w:r>
        <w:rPr>
          <w:spacing w:val="-2"/>
        </w:rPr>
        <w:t xml:space="preserve"> </w:t>
      </w:r>
      <w:r>
        <w:t>önemlidir.</w:t>
      </w:r>
    </w:p>
    <w:p w:rsidR="00FA5687" w:rsidRDefault="00FA5687">
      <w:pPr>
        <w:pStyle w:val="GvdeMetni"/>
        <w:ind w:left="0"/>
      </w:pPr>
    </w:p>
    <w:p w:rsidR="00FA5687" w:rsidRDefault="00FA5687">
      <w:pPr>
        <w:pStyle w:val="GvdeMetni"/>
        <w:spacing w:before="11"/>
        <w:ind w:left="0"/>
        <w:rPr>
          <w:sz w:val="28"/>
        </w:rPr>
      </w:pPr>
    </w:p>
    <w:p w:rsidR="00FA5687" w:rsidRDefault="000A765E">
      <w:pPr>
        <w:pStyle w:val="Balk1"/>
      </w:pPr>
      <w:r>
        <w:t>YÜZDE</w:t>
      </w:r>
      <w:r>
        <w:rPr>
          <w:spacing w:val="-11"/>
        </w:rPr>
        <w:t xml:space="preserve"> </w:t>
      </w:r>
      <w:r>
        <w:t>İMPLANT</w:t>
      </w:r>
      <w:r>
        <w:rPr>
          <w:spacing w:val="-11"/>
        </w:rPr>
        <w:t xml:space="preserve"> </w:t>
      </w:r>
      <w:r>
        <w:t>(SUNİ</w:t>
      </w:r>
      <w:r>
        <w:rPr>
          <w:spacing w:val="-8"/>
        </w:rPr>
        <w:t xml:space="preserve"> </w:t>
      </w:r>
      <w:r>
        <w:t>ÜRETİLMİŞ</w:t>
      </w:r>
      <w:r>
        <w:rPr>
          <w:spacing w:val="-10"/>
        </w:rPr>
        <w:t xml:space="preserve"> </w:t>
      </w:r>
      <w:r>
        <w:t>MALZEME)</w:t>
      </w:r>
      <w:r>
        <w:rPr>
          <w:spacing w:val="-11"/>
        </w:rPr>
        <w:t xml:space="preserve"> </w:t>
      </w:r>
      <w:r>
        <w:t>UYGULAMA</w:t>
      </w:r>
      <w:r>
        <w:rPr>
          <w:spacing w:val="-10"/>
        </w:rPr>
        <w:t xml:space="preserve"> </w:t>
      </w:r>
      <w:r>
        <w:t>AMELİYATI</w:t>
      </w:r>
      <w:r>
        <w:rPr>
          <w:spacing w:val="-11"/>
        </w:rPr>
        <w:t xml:space="preserve"> </w:t>
      </w:r>
      <w:r>
        <w:t>İÇİN</w:t>
      </w:r>
      <w:r>
        <w:rPr>
          <w:spacing w:val="-11"/>
        </w:rPr>
        <w:t xml:space="preserve"> </w:t>
      </w:r>
      <w:r>
        <w:t>ONAM</w:t>
      </w:r>
      <w:r>
        <w:rPr>
          <w:spacing w:val="-8"/>
        </w:rPr>
        <w:t xml:space="preserve"> </w:t>
      </w:r>
      <w:r>
        <w:t>FORMU</w:t>
      </w:r>
    </w:p>
    <w:p w:rsidR="00FA5687" w:rsidRDefault="000A765E">
      <w:pPr>
        <w:pStyle w:val="ListeParagraf"/>
        <w:numPr>
          <w:ilvl w:val="0"/>
          <w:numId w:val="1"/>
        </w:numPr>
        <w:tabs>
          <w:tab w:val="left" w:pos="480"/>
        </w:tabs>
        <w:spacing w:before="41" w:line="276" w:lineRule="auto"/>
        <w:ind w:right="253"/>
      </w:pPr>
      <w:r>
        <w:t>Doktorum</w:t>
      </w:r>
      <w:r>
        <w:rPr>
          <w:spacing w:val="1"/>
        </w:rPr>
        <w:t xml:space="preserve"> </w:t>
      </w:r>
      <w:r>
        <w:t>tıbbi</w:t>
      </w:r>
      <w:r>
        <w:rPr>
          <w:spacing w:val="2"/>
        </w:rPr>
        <w:t xml:space="preserve"> </w:t>
      </w:r>
      <w:r>
        <w:t>durumumu</w:t>
      </w:r>
      <w:r>
        <w:rPr>
          <w:spacing w:val="-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önerilen</w:t>
      </w:r>
      <w:r>
        <w:rPr>
          <w:spacing w:val="3"/>
        </w:rPr>
        <w:t xml:space="preserve"> </w:t>
      </w:r>
      <w:r>
        <w:t>cerrahi işlemi anlattı.</w:t>
      </w:r>
      <w:r>
        <w:rPr>
          <w:spacing w:val="2"/>
        </w:rPr>
        <w:t xml:space="preserve"> </w:t>
      </w:r>
      <w:r>
        <w:t>Ameliyatın</w:t>
      </w:r>
      <w:r>
        <w:rPr>
          <w:spacing w:val="2"/>
        </w:rPr>
        <w:t xml:space="preserve"> </w:t>
      </w:r>
      <w:r>
        <w:t>risklerini,</w:t>
      </w:r>
      <w:r>
        <w:rPr>
          <w:spacing w:val="3"/>
        </w:rPr>
        <w:t xml:space="preserve"> </w:t>
      </w:r>
      <w:r>
        <w:t>bana</w:t>
      </w:r>
      <w:r>
        <w:rPr>
          <w:spacing w:val="1"/>
        </w:rPr>
        <w:t xml:space="preserve"> </w:t>
      </w:r>
      <w:r>
        <w:t>özel</w:t>
      </w:r>
      <w:r>
        <w:rPr>
          <w:spacing w:val="2"/>
        </w:rPr>
        <w:t xml:space="preserve"> </w:t>
      </w:r>
      <w:r>
        <w:t>riskleri ve</w:t>
      </w:r>
      <w:r>
        <w:rPr>
          <w:spacing w:val="1"/>
        </w:rPr>
        <w:t xml:space="preserve"> </w:t>
      </w:r>
      <w:r>
        <w:t>olası</w:t>
      </w:r>
      <w:r>
        <w:rPr>
          <w:spacing w:val="1"/>
        </w:rPr>
        <w:t xml:space="preserve"> </w:t>
      </w:r>
      <w:r>
        <w:t>olumlu</w:t>
      </w:r>
      <w:r>
        <w:rPr>
          <w:spacing w:val="-47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olumsuz</w:t>
      </w:r>
      <w:r>
        <w:rPr>
          <w:spacing w:val="-4"/>
        </w:rPr>
        <w:t xml:space="preserve"> </w:t>
      </w:r>
      <w:r>
        <w:t>durumları</w:t>
      </w:r>
      <w:r>
        <w:rPr>
          <w:spacing w:val="-5"/>
        </w:rPr>
        <w:t xml:space="preserve"> </w:t>
      </w:r>
      <w:r>
        <w:t>(komplikasyonları)</w:t>
      </w:r>
      <w:r>
        <w:rPr>
          <w:spacing w:val="-6"/>
        </w:rPr>
        <w:t xml:space="preserve"> </w:t>
      </w:r>
      <w:r>
        <w:t>anladım.</w:t>
      </w:r>
    </w:p>
    <w:p w:rsidR="00FA5687" w:rsidRDefault="00FA5687">
      <w:pPr>
        <w:spacing w:line="276" w:lineRule="auto"/>
        <w:sectPr w:rsidR="00FA5687">
          <w:pgSz w:w="11920" w:h="16850"/>
          <w:pgMar w:top="1700" w:right="420" w:bottom="680" w:left="480" w:header="401" w:footer="482" w:gutter="0"/>
          <w:cols w:space="720"/>
        </w:sectPr>
      </w:pPr>
    </w:p>
    <w:p w:rsidR="00FA5687" w:rsidRDefault="00FA5687">
      <w:pPr>
        <w:pStyle w:val="GvdeMetni"/>
        <w:spacing w:before="5"/>
        <w:ind w:left="0"/>
        <w:rPr>
          <w:sz w:val="15"/>
        </w:rPr>
      </w:pPr>
    </w:p>
    <w:p w:rsidR="00FA5687" w:rsidRDefault="000A765E">
      <w:pPr>
        <w:pStyle w:val="ListeParagraf"/>
        <w:numPr>
          <w:ilvl w:val="0"/>
          <w:numId w:val="1"/>
        </w:numPr>
        <w:tabs>
          <w:tab w:val="left" w:pos="480"/>
        </w:tabs>
        <w:spacing w:before="89" w:line="273" w:lineRule="auto"/>
        <w:ind w:right="257"/>
      </w:pPr>
      <w:r>
        <w:t>Doktorum</w:t>
      </w:r>
      <w:r>
        <w:rPr>
          <w:spacing w:val="-6"/>
        </w:rPr>
        <w:t xml:space="preserve"> </w:t>
      </w:r>
      <w:r>
        <w:t>diğer</w:t>
      </w:r>
      <w:r>
        <w:rPr>
          <w:spacing w:val="-8"/>
        </w:rPr>
        <w:t xml:space="preserve"> </w:t>
      </w:r>
      <w:r>
        <w:t>tedavi</w:t>
      </w:r>
      <w:r>
        <w:rPr>
          <w:spacing w:val="-6"/>
        </w:rPr>
        <w:t xml:space="preserve"> </w:t>
      </w:r>
      <w:r>
        <w:t>yöntemlerini,</w:t>
      </w:r>
      <w:r>
        <w:rPr>
          <w:spacing w:val="-6"/>
        </w:rPr>
        <w:t xml:space="preserve"> </w:t>
      </w:r>
      <w:r>
        <w:t>ilişkili</w:t>
      </w:r>
      <w:r>
        <w:rPr>
          <w:spacing w:val="-6"/>
        </w:rPr>
        <w:t xml:space="preserve"> </w:t>
      </w:r>
      <w:r>
        <w:t>riskleri,</w:t>
      </w:r>
      <w:r>
        <w:rPr>
          <w:spacing w:val="-8"/>
        </w:rPr>
        <w:t xml:space="preserve"> </w:t>
      </w:r>
      <w:r>
        <w:t>olası</w:t>
      </w:r>
      <w:r>
        <w:rPr>
          <w:spacing w:val="-6"/>
        </w:rPr>
        <w:t xml:space="preserve"> </w:t>
      </w:r>
      <w:r>
        <w:t>tıbbi</w:t>
      </w:r>
      <w:r>
        <w:rPr>
          <w:spacing w:val="-6"/>
        </w:rPr>
        <w:t xml:space="preserve"> </w:t>
      </w:r>
      <w:r>
        <w:t>seyrimi</w:t>
      </w:r>
      <w:r>
        <w:rPr>
          <w:spacing w:val="-7"/>
        </w:rPr>
        <w:t xml:space="preserve"> </w:t>
      </w:r>
      <w:r>
        <w:t>(prognozumu)</w:t>
      </w:r>
      <w:r>
        <w:rPr>
          <w:spacing w:val="-6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tedavi</w:t>
      </w:r>
      <w:r>
        <w:rPr>
          <w:spacing w:val="-6"/>
        </w:rPr>
        <w:t xml:space="preserve"> </w:t>
      </w:r>
      <w:r>
        <w:t>görmeme</w:t>
      </w:r>
      <w:r>
        <w:rPr>
          <w:spacing w:val="-6"/>
        </w:rPr>
        <w:t xml:space="preserve"> </w:t>
      </w:r>
      <w:r>
        <w:t>durumunda</w:t>
      </w:r>
      <w:r>
        <w:rPr>
          <w:spacing w:val="-47"/>
        </w:rPr>
        <w:t xml:space="preserve"> </w:t>
      </w:r>
      <w:r>
        <w:t>olabilecek</w:t>
      </w:r>
      <w:r>
        <w:rPr>
          <w:spacing w:val="-3"/>
        </w:rPr>
        <w:t xml:space="preserve"> </w:t>
      </w:r>
      <w:r>
        <w:t>riskleri</w:t>
      </w:r>
      <w:r>
        <w:rPr>
          <w:spacing w:val="-3"/>
        </w:rPr>
        <w:t xml:space="preserve"> </w:t>
      </w:r>
      <w:r>
        <w:t>anlattı.</w:t>
      </w:r>
    </w:p>
    <w:p w:rsidR="00FA5687" w:rsidRDefault="000A765E">
      <w:pPr>
        <w:pStyle w:val="ListeParagraf"/>
        <w:numPr>
          <w:ilvl w:val="0"/>
          <w:numId w:val="1"/>
        </w:numPr>
        <w:tabs>
          <w:tab w:val="left" w:pos="480"/>
        </w:tabs>
        <w:spacing w:before="5"/>
      </w:pPr>
      <w:r>
        <w:t>Bana</w:t>
      </w:r>
      <w:r>
        <w:rPr>
          <w:spacing w:val="-9"/>
        </w:rPr>
        <w:t xml:space="preserve"> </w:t>
      </w:r>
      <w:r>
        <w:t>bir</w:t>
      </w:r>
      <w:r>
        <w:rPr>
          <w:spacing w:val="-7"/>
        </w:rPr>
        <w:t xml:space="preserve"> </w:t>
      </w:r>
      <w:r>
        <w:t>adet</w:t>
      </w:r>
      <w:r>
        <w:rPr>
          <w:spacing w:val="-8"/>
        </w:rPr>
        <w:t xml:space="preserve"> </w:t>
      </w:r>
      <w:r>
        <w:t>anestezi</w:t>
      </w:r>
      <w:r>
        <w:rPr>
          <w:spacing w:val="-8"/>
        </w:rPr>
        <w:t xml:space="preserve"> </w:t>
      </w:r>
      <w:r>
        <w:t>bilgi</w:t>
      </w:r>
      <w:r>
        <w:rPr>
          <w:spacing w:val="-10"/>
        </w:rPr>
        <w:t xml:space="preserve"> </w:t>
      </w:r>
      <w:r>
        <w:t>formu</w:t>
      </w:r>
      <w:r>
        <w:rPr>
          <w:spacing w:val="-10"/>
        </w:rPr>
        <w:t xml:space="preserve"> </w:t>
      </w:r>
      <w:r>
        <w:t>verildi.</w:t>
      </w:r>
      <w:r>
        <w:rPr>
          <w:spacing w:val="-10"/>
        </w:rPr>
        <w:t xml:space="preserve"> </w:t>
      </w:r>
      <w:r>
        <w:t>Bana</w:t>
      </w:r>
      <w:r>
        <w:rPr>
          <w:spacing w:val="-5"/>
        </w:rPr>
        <w:t xml:space="preserve"> </w:t>
      </w:r>
      <w:r>
        <w:t>bir</w:t>
      </w:r>
      <w:r>
        <w:rPr>
          <w:spacing w:val="-10"/>
        </w:rPr>
        <w:t xml:space="preserve"> </w:t>
      </w:r>
      <w:r>
        <w:t>adet</w:t>
      </w:r>
      <w:r>
        <w:rPr>
          <w:spacing w:val="-8"/>
        </w:rPr>
        <w:t xml:space="preserve"> </w:t>
      </w:r>
      <w:r>
        <w:t>hasta</w:t>
      </w:r>
      <w:r>
        <w:rPr>
          <w:spacing w:val="-8"/>
        </w:rPr>
        <w:t xml:space="preserve"> </w:t>
      </w:r>
      <w:r>
        <w:t>bilgilendirme</w:t>
      </w:r>
      <w:r>
        <w:rPr>
          <w:spacing w:val="-8"/>
        </w:rPr>
        <w:t xml:space="preserve"> </w:t>
      </w:r>
      <w:r>
        <w:t>formu</w:t>
      </w:r>
      <w:r>
        <w:rPr>
          <w:spacing w:val="-10"/>
        </w:rPr>
        <w:t xml:space="preserve"> </w:t>
      </w:r>
      <w:r>
        <w:t>verildi.</w:t>
      </w:r>
    </w:p>
    <w:p w:rsidR="00FA5687" w:rsidRDefault="000A765E">
      <w:pPr>
        <w:pStyle w:val="ListeParagraf"/>
        <w:numPr>
          <w:ilvl w:val="0"/>
          <w:numId w:val="1"/>
        </w:numPr>
        <w:tabs>
          <w:tab w:val="left" w:pos="480"/>
        </w:tabs>
        <w:spacing w:before="41" w:line="273" w:lineRule="auto"/>
        <w:ind w:right="257"/>
      </w:pPr>
      <w:r>
        <w:t>Tıbbi</w:t>
      </w:r>
      <w:r>
        <w:rPr>
          <w:spacing w:val="11"/>
        </w:rPr>
        <w:t xml:space="preserve"> </w:t>
      </w:r>
      <w:r>
        <w:t>durumum,</w:t>
      </w:r>
      <w:r>
        <w:rPr>
          <w:spacing w:val="9"/>
        </w:rPr>
        <w:t xml:space="preserve"> </w:t>
      </w:r>
      <w:r>
        <w:t>tedavi</w:t>
      </w:r>
      <w:r>
        <w:rPr>
          <w:spacing w:val="10"/>
        </w:rPr>
        <w:t xml:space="preserve"> </w:t>
      </w:r>
      <w:r>
        <w:t>ve</w:t>
      </w:r>
      <w:r>
        <w:rPr>
          <w:spacing w:val="10"/>
        </w:rPr>
        <w:t xml:space="preserve"> </w:t>
      </w:r>
      <w:r>
        <w:t>riskleri</w:t>
      </w:r>
      <w:r>
        <w:rPr>
          <w:spacing w:val="8"/>
        </w:rPr>
        <w:t xml:space="preserve"> </w:t>
      </w:r>
      <w:r>
        <w:t>ile</w:t>
      </w:r>
      <w:r>
        <w:rPr>
          <w:spacing w:val="13"/>
        </w:rPr>
        <w:t xml:space="preserve"> </w:t>
      </w:r>
      <w:r>
        <w:t>alternatif</w:t>
      </w:r>
      <w:r>
        <w:rPr>
          <w:spacing w:val="8"/>
        </w:rPr>
        <w:t xml:space="preserve"> </w:t>
      </w:r>
      <w:r>
        <w:t>tedaviler</w:t>
      </w:r>
      <w:r>
        <w:rPr>
          <w:spacing w:val="10"/>
        </w:rPr>
        <w:t xml:space="preserve"> </w:t>
      </w:r>
      <w:r>
        <w:t>hakkındaki</w:t>
      </w:r>
      <w:r>
        <w:rPr>
          <w:spacing w:val="10"/>
        </w:rPr>
        <w:t xml:space="preserve"> </w:t>
      </w:r>
      <w:r>
        <w:t>sorularımı</w:t>
      </w:r>
      <w:r>
        <w:rPr>
          <w:spacing w:val="11"/>
        </w:rPr>
        <w:t xml:space="preserve"> </w:t>
      </w:r>
      <w:r>
        <w:t>tartışma</w:t>
      </w:r>
      <w:r>
        <w:rPr>
          <w:spacing w:val="11"/>
        </w:rPr>
        <w:t xml:space="preserve"> </w:t>
      </w:r>
      <w:r>
        <w:t>fırsatım</w:t>
      </w:r>
      <w:r>
        <w:rPr>
          <w:spacing w:val="8"/>
        </w:rPr>
        <w:t xml:space="preserve"> </w:t>
      </w:r>
      <w:r>
        <w:t>oldu.</w:t>
      </w:r>
      <w:r>
        <w:rPr>
          <w:spacing w:val="11"/>
        </w:rPr>
        <w:t xml:space="preserve"> </w:t>
      </w:r>
      <w:r>
        <w:t>Sorularım</w:t>
      </w:r>
      <w:r>
        <w:rPr>
          <w:spacing w:val="10"/>
        </w:rPr>
        <w:t xml:space="preserve"> </w:t>
      </w:r>
      <w:r>
        <w:t>ve</w:t>
      </w:r>
      <w:r>
        <w:rPr>
          <w:spacing w:val="-47"/>
        </w:rPr>
        <w:t xml:space="preserve"> </w:t>
      </w:r>
      <w:r>
        <w:t>düşüncelerim</w:t>
      </w:r>
      <w:r>
        <w:rPr>
          <w:spacing w:val="-5"/>
        </w:rPr>
        <w:t xml:space="preserve"> </w:t>
      </w:r>
      <w:r>
        <w:t>tatmin</w:t>
      </w:r>
      <w:r>
        <w:rPr>
          <w:spacing w:val="-3"/>
        </w:rPr>
        <w:t xml:space="preserve"> </w:t>
      </w:r>
      <w:r>
        <w:t>olacağım</w:t>
      </w:r>
      <w:r>
        <w:rPr>
          <w:spacing w:val="-2"/>
        </w:rPr>
        <w:t xml:space="preserve"> </w:t>
      </w:r>
      <w:r>
        <w:t>biçimde</w:t>
      </w:r>
      <w:r>
        <w:rPr>
          <w:spacing w:val="-4"/>
        </w:rPr>
        <w:t xml:space="preserve"> </w:t>
      </w:r>
      <w:r>
        <w:t>tartışıldı.</w:t>
      </w:r>
    </w:p>
    <w:p w:rsidR="00FA5687" w:rsidRDefault="000A765E">
      <w:pPr>
        <w:pStyle w:val="ListeParagraf"/>
        <w:numPr>
          <w:ilvl w:val="0"/>
          <w:numId w:val="1"/>
        </w:numPr>
        <w:tabs>
          <w:tab w:val="left" w:pos="480"/>
        </w:tabs>
        <w:spacing w:before="4"/>
      </w:pPr>
      <w:r>
        <w:rPr>
          <w:spacing w:val="-1"/>
        </w:rPr>
        <w:t>Ameliyat</w:t>
      </w:r>
      <w:r>
        <w:rPr>
          <w:spacing w:val="-11"/>
        </w:rPr>
        <w:t xml:space="preserve"> </w:t>
      </w:r>
      <w:r>
        <w:t>esnasında</w:t>
      </w:r>
      <w:r>
        <w:rPr>
          <w:spacing w:val="-10"/>
        </w:rPr>
        <w:t xml:space="preserve"> </w:t>
      </w:r>
      <w:r>
        <w:t>gerektiğinde</w:t>
      </w:r>
      <w:r>
        <w:rPr>
          <w:spacing w:val="-8"/>
        </w:rPr>
        <w:t xml:space="preserve"> </w:t>
      </w:r>
      <w:r>
        <w:t>kan</w:t>
      </w:r>
      <w:r>
        <w:rPr>
          <w:spacing w:val="-12"/>
        </w:rPr>
        <w:t xml:space="preserve"> </w:t>
      </w:r>
      <w:r>
        <w:t>verilmesini</w:t>
      </w:r>
      <w:r>
        <w:rPr>
          <w:spacing w:val="-11"/>
        </w:rPr>
        <w:t xml:space="preserve"> </w:t>
      </w:r>
      <w:r>
        <w:t>kabul</w:t>
      </w:r>
      <w:r>
        <w:rPr>
          <w:spacing w:val="-11"/>
        </w:rPr>
        <w:t xml:space="preserve"> </w:t>
      </w:r>
      <w:r>
        <w:t>ediyorum.</w:t>
      </w:r>
    </w:p>
    <w:p w:rsidR="00FA5687" w:rsidRDefault="000A765E">
      <w:pPr>
        <w:pStyle w:val="ListeParagraf"/>
        <w:numPr>
          <w:ilvl w:val="0"/>
          <w:numId w:val="1"/>
        </w:numPr>
        <w:tabs>
          <w:tab w:val="left" w:pos="480"/>
        </w:tabs>
        <w:spacing w:before="41" w:line="276" w:lineRule="auto"/>
        <w:ind w:right="257"/>
      </w:pPr>
      <w:r>
        <w:t>Ameliyat sırasında organ veya dokuların çıkarılabileceğini ve bunların belli bir süre test amaçlı saklanma sonrasında</w:t>
      </w:r>
      <w:r>
        <w:rPr>
          <w:spacing w:val="-47"/>
        </w:rPr>
        <w:t xml:space="preserve"> </w:t>
      </w:r>
      <w:r>
        <w:t>hastane</w:t>
      </w:r>
      <w:r>
        <w:rPr>
          <w:spacing w:val="-3"/>
        </w:rPr>
        <w:t xml:space="preserve"> </w:t>
      </w:r>
      <w:r>
        <w:t>tarafından</w:t>
      </w:r>
      <w:r>
        <w:rPr>
          <w:spacing w:val="-3"/>
        </w:rPr>
        <w:t xml:space="preserve"> </w:t>
      </w:r>
      <w:r>
        <w:t>atı</w:t>
      </w:r>
      <w:r>
        <w:t>lacağını</w:t>
      </w:r>
      <w:r>
        <w:rPr>
          <w:spacing w:val="-2"/>
        </w:rPr>
        <w:t xml:space="preserve"> </w:t>
      </w:r>
      <w:r>
        <w:t>biliyorum.</w:t>
      </w:r>
    </w:p>
    <w:p w:rsidR="00FA5687" w:rsidRDefault="000A765E">
      <w:pPr>
        <w:pStyle w:val="ListeParagraf"/>
        <w:numPr>
          <w:ilvl w:val="0"/>
          <w:numId w:val="1"/>
        </w:numPr>
        <w:tabs>
          <w:tab w:val="left" w:pos="480"/>
        </w:tabs>
        <w:spacing w:line="276" w:lineRule="auto"/>
        <w:ind w:right="256"/>
      </w:pPr>
      <w:r>
        <w:t>Doktorum,</w:t>
      </w:r>
      <w:r>
        <w:rPr>
          <w:spacing w:val="15"/>
        </w:rPr>
        <w:t xml:space="preserve"> </w:t>
      </w:r>
      <w:r>
        <w:t>ameliyat</w:t>
      </w:r>
      <w:r>
        <w:rPr>
          <w:spacing w:val="17"/>
        </w:rPr>
        <w:t xml:space="preserve"> </w:t>
      </w:r>
      <w:r>
        <w:t>sırasında</w:t>
      </w:r>
      <w:r>
        <w:rPr>
          <w:spacing w:val="16"/>
        </w:rPr>
        <w:t xml:space="preserve"> </w:t>
      </w:r>
      <w:r>
        <w:t>hayatı</w:t>
      </w:r>
      <w:r>
        <w:rPr>
          <w:spacing w:val="17"/>
        </w:rPr>
        <w:t xml:space="preserve"> </w:t>
      </w:r>
      <w:r>
        <w:t>tehdit</w:t>
      </w:r>
      <w:r>
        <w:rPr>
          <w:spacing w:val="14"/>
        </w:rPr>
        <w:t xml:space="preserve"> </w:t>
      </w:r>
      <w:r>
        <w:t>edici</w:t>
      </w:r>
      <w:r>
        <w:rPr>
          <w:spacing w:val="16"/>
        </w:rPr>
        <w:t xml:space="preserve"> </w:t>
      </w:r>
      <w:r>
        <w:t>olaylar</w:t>
      </w:r>
      <w:r>
        <w:rPr>
          <w:spacing w:val="13"/>
        </w:rPr>
        <w:t xml:space="preserve"> </w:t>
      </w:r>
      <w:r>
        <w:t>olabileceğini</w:t>
      </w:r>
      <w:r>
        <w:rPr>
          <w:spacing w:val="16"/>
        </w:rPr>
        <w:t xml:space="preserve"> </w:t>
      </w:r>
      <w:r>
        <w:t>anlattı.</w:t>
      </w:r>
      <w:r>
        <w:rPr>
          <w:spacing w:val="15"/>
        </w:rPr>
        <w:t xml:space="preserve"> </w:t>
      </w:r>
      <w:r>
        <w:t>Ameliyat</w:t>
      </w:r>
      <w:r>
        <w:rPr>
          <w:spacing w:val="16"/>
        </w:rPr>
        <w:t xml:space="preserve"> </w:t>
      </w:r>
      <w:r>
        <w:t>sırasında</w:t>
      </w:r>
      <w:r>
        <w:rPr>
          <w:spacing w:val="16"/>
        </w:rPr>
        <w:t xml:space="preserve"> </w:t>
      </w:r>
      <w:r>
        <w:t>fotoğraf</w:t>
      </w:r>
      <w:r>
        <w:rPr>
          <w:spacing w:val="13"/>
        </w:rPr>
        <w:t xml:space="preserve"> </w:t>
      </w:r>
      <w:r>
        <w:t>ve</w:t>
      </w:r>
      <w:r>
        <w:rPr>
          <w:spacing w:val="14"/>
        </w:rPr>
        <w:t xml:space="preserve"> </w:t>
      </w:r>
      <w:r>
        <w:t>video</w:t>
      </w:r>
      <w:r>
        <w:rPr>
          <w:spacing w:val="-47"/>
        </w:rPr>
        <w:t xml:space="preserve"> </w:t>
      </w:r>
      <w:r>
        <w:t>görüntülerinin</w:t>
      </w:r>
      <w:r>
        <w:rPr>
          <w:spacing w:val="-7"/>
        </w:rPr>
        <w:t xml:space="preserve"> </w:t>
      </w:r>
      <w:r>
        <w:t>alınabileceğini</w:t>
      </w:r>
      <w:r>
        <w:rPr>
          <w:spacing w:val="-4"/>
        </w:rPr>
        <w:t xml:space="preserve"> </w:t>
      </w:r>
      <w:r>
        <w:t>anladım.</w:t>
      </w:r>
      <w:r>
        <w:rPr>
          <w:spacing w:val="-6"/>
        </w:rPr>
        <w:t xml:space="preserve"> </w:t>
      </w:r>
      <w:r>
        <w:t>Bunlar</w:t>
      </w:r>
      <w:r>
        <w:rPr>
          <w:spacing w:val="-5"/>
        </w:rPr>
        <w:t xml:space="preserve"> </w:t>
      </w:r>
      <w:r>
        <w:t>daha</w:t>
      </w:r>
      <w:r>
        <w:rPr>
          <w:spacing w:val="-8"/>
        </w:rPr>
        <w:t xml:space="preserve"> </w:t>
      </w:r>
      <w:r>
        <w:t>sonra</w:t>
      </w:r>
      <w:r>
        <w:rPr>
          <w:spacing w:val="-5"/>
        </w:rPr>
        <w:t xml:space="preserve"> </w:t>
      </w:r>
      <w:r>
        <w:t>sağlık</w:t>
      </w:r>
      <w:r>
        <w:rPr>
          <w:spacing w:val="-8"/>
        </w:rPr>
        <w:t xml:space="preserve"> </w:t>
      </w:r>
      <w:r>
        <w:t>çalışanlarının</w:t>
      </w:r>
      <w:r>
        <w:rPr>
          <w:spacing w:val="-8"/>
        </w:rPr>
        <w:t xml:space="preserve"> </w:t>
      </w:r>
      <w:r>
        <w:t>eğitimi</w:t>
      </w:r>
      <w:r>
        <w:rPr>
          <w:spacing w:val="-5"/>
        </w:rPr>
        <w:t xml:space="preserve"> </w:t>
      </w:r>
      <w:r>
        <w:t>için</w:t>
      </w:r>
      <w:r>
        <w:rPr>
          <w:spacing w:val="-6"/>
        </w:rPr>
        <w:t xml:space="preserve"> </w:t>
      </w:r>
      <w:r>
        <w:t>kullanılabilir.</w:t>
      </w:r>
    </w:p>
    <w:p w:rsidR="00FA5687" w:rsidRDefault="000A765E">
      <w:pPr>
        <w:pStyle w:val="ListeParagraf"/>
        <w:numPr>
          <w:ilvl w:val="0"/>
          <w:numId w:val="1"/>
        </w:numPr>
        <w:tabs>
          <w:tab w:val="left" w:pos="480"/>
        </w:tabs>
        <w:spacing w:before="2"/>
      </w:pPr>
      <w:r>
        <w:t>Ameliyatın</w:t>
      </w:r>
      <w:r>
        <w:rPr>
          <w:spacing w:val="-12"/>
        </w:rPr>
        <w:t xml:space="preserve"> </w:t>
      </w:r>
      <w:r>
        <w:t>durumumu</w:t>
      </w:r>
      <w:r>
        <w:rPr>
          <w:spacing w:val="-10"/>
        </w:rPr>
        <w:t xml:space="preserve"> </w:t>
      </w:r>
      <w:r>
        <w:t>daha</w:t>
      </w:r>
      <w:r>
        <w:rPr>
          <w:spacing w:val="-9"/>
        </w:rPr>
        <w:t xml:space="preserve"> </w:t>
      </w:r>
      <w:r>
        <w:t>iyiye</w:t>
      </w:r>
      <w:r>
        <w:rPr>
          <w:spacing w:val="-10"/>
        </w:rPr>
        <w:t xml:space="preserve"> </w:t>
      </w:r>
      <w:r>
        <w:t>veya</w:t>
      </w:r>
      <w:r>
        <w:rPr>
          <w:spacing w:val="-8"/>
        </w:rPr>
        <w:t xml:space="preserve"> </w:t>
      </w:r>
      <w:r>
        <w:t>daha</w:t>
      </w:r>
      <w:r>
        <w:rPr>
          <w:spacing w:val="-9"/>
        </w:rPr>
        <w:t xml:space="preserve"> </w:t>
      </w:r>
      <w:r>
        <w:t>kötüye</w:t>
      </w:r>
      <w:r>
        <w:rPr>
          <w:spacing w:val="-10"/>
        </w:rPr>
        <w:t xml:space="preserve"> </w:t>
      </w:r>
      <w:r>
        <w:t>götürebileceğine</w:t>
      </w:r>
      <w:r>
        <w:rPr>
          <w:spacing w:val="-9"/>
        </w:rPr>
        <w:t xml:space="preserve"> </w:t>
      </w:r>
      <w:r>
        <w:t>dair</w:t>
      </w:r>
      <w:r>
        <w:rPr>
          <w:spacing w:val="-11"/>
        </w:rPr>
        <w:t xml:space="preserve"> </w:t>
      </w:r>
      <w:r>
        <w:t>hiçbir</w:t>
      </w:r>
      <w:r>
        <w:rPr>
          <w:spacing w:val="-10"/>
        </w:rPr>
        <w:t xml:space="preserve"> </w:t>
      </w:r>
      <w:r>
        <w:t>garantinin</w:t>
      </w:r>
      <w:r>
        <w:rPr>
          <w:spacing w:val="-10"/>
        </w:rPr>
        <w:t xml:space="preserve"> </w:t>
      </w:r>
      <w:r>
        <w:t>olmadığını</w:t>
      </w:r>
      <w:r>
        <w:rPr>
          <w:spacing w:val="-12"/>
        </w:rPr>
        <w:t xml:space="preserve"> </w:t>
      </w:r>
      <w:r>
        <w:t>anladım.</w:t>
      </w:r>
    </w:p>
    <w:p w:rsidR="00FA5687" w:rsidRDefault="000A765E">
      <w:pPr>
        <w:pStyle w:val="GvdeMetni"/>
        <w:spacing w:before="38" w:line="276" w:lineRule="auto"/>
        <w:ind w:right="252" w:firstLine="720"/>
        <w:jc w:val="both"/>
      </w:pPr>
      <w:r>
        <w:t>Ameliyat sırasında veya sonrasında ya da anestezi sırasında önceden bilinemeyen durumların ortaya çıkması</w:t>
      </w:r>
      <w:r>
        <w:rPr>
          <w:spacing w:val="1"/>
        </w:rPr>
        <w:t xml:space="preserve"> </w:t>
      </w:r>
      <w:r>
        <w:t>halinde yukarıda anlatılanların dışında işlemlerin g</w:t>
      </w:r>
      <w:r>
        <w:t>erekebileceğini anladım. Bu durumda yukarıda adı geçen doktor ve</w:t>
      </w:r>
      <w:r>
        <w:rPr>
          <w:spacing w:val="1"/>
        </w:rPr>
        <w:t xml:space="preserve"> </w:t>
      </w:r>
      <w:r>
        <w:t>asistanlarının</w:t>
      </w:r>
      <w:r>
        <w:rPr>
          <w:spacing w:val="1"/>
        </w:rPr>
        <w:t xml:space="preserve"> </w:t>
      </w:r>
      <w:r>
        <w:t>gerekebilecek</w:t>
      </w:r>
      <w:r>
        <w:rPr>
          <w:spacing w:val="1"/>
        </w:rPr>
        <w:t xml:space="preserve"> </w:t>
      </w:r>
      <w:r>
        <w:t>uygulamalara</w:t>
      </w:r>
      <w:r>
        <w:rPr>
          <w:spacing w:val="1"/>
        </w:rPr>
        <w:t xml:space="preserve"> </w:t>
      </w:r>
      <w:r>
        <w:t>karar</w:t>
      </w:r>
      <w:r>
        <w:rPr>
          <w:spacing w:val="1"/>
        </w:rPr>
        <w:t xml:space="preserve"> </w:t>
      </w:r>
      <w:r>
        <w:t>vermeleri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yapmalarını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ayrıca</w:t>
      </w:r>
      <w:r>
        <w:rPr>
          <w:spacing w:val="1"/>
        </w:rPr>
        <w:t xml:space="preserve"> </w:t>
      </w:r>
      <w:r>
        <w:t>onların</w:t>
      </w:r>
      <w:r>
        <w:rPr>
          <w:spacing w:val="1"/>
        </w:rPr>
        <w:t xml:space="preserve"> </w:t>
      </w:r>
      <w:r>
        <w:t>uygun</w:t>
      </w:r>
      <w:r>
        <w:rPr>
          <w:spacing w:val="1"/>
        </w:rPr>
        <w:t xml:space="preserve"> </w:t>
      </w:r>
      <w:r>
        <w:t>göreceği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dallardaki</w:t>
      </w:r>
      <w:r>
        <w:rPr>
          <w:spacing w:val="-4"/>
        </w:rPr>
        <w:t xml:space="preserve"> </w:t>
      </w:r>
      <w:r>
        <w:t>uzmanların</w:t>
      </w:r>
      <w:r>
        <w:rPr>
          <w:spacing w:val="-7"/>
        </w:rPr>
        <w:t xml:space="preserve"> </w:t>
      </w:r>
      <w:r>
        <w:t>cerrahi</w:t>
      </w:r>
      <w:r>
        <w:rPr>
          <w:spacing w:val="-2"/>
        </w:rPr>
        <w:t xml:space="preserve"> </w:t>
      </w:r>
      <w:r>
        <w:t>girişime</w:t>
      </w:r>
      <w:r>
        <w:rPr>
          <w:spacing w:val="-3"/>
        </w:rPr>
        <w:t xml:space="preserve"> </w:t>
      </w:r>
      <w:r>
        <w:t>katılmalarını</w:t>
      </w:r>
      <w:r>
        <w:rPr>
          <w:spacing w:val="-5"/>
        </w:rPr>
        <w:t xml:space="preserve"> </w:t>
      </w:r>
      <w:r>
        <w:t>onaylıyorum</w:t>
      </w:r>
    </w:p>
    <w:p w:rsidR="00FA5687" w:rsidRDefault="000A765E">
      <w:pPr>
        <w:pStyle w:val="Balk1"/>
        <w:spacing w:before="1" w:line="276" w:lineRule="auto"/>
        <w:ind w:right="259" w:firstLine="720"/>
        <w:jc w:val="both"/>
      </w:pPr>
      <w:r>
        <w:t>Yukarıda anlatılan tedavi işlemi ile ilgili olarak belgede yazılı olanlar ve sorularıma aldığım cevaplar ile bana,</w:t>
      </w:r>
      <w:r>
        <w:rPr>
          <w:spacing w:val="1"/>
        </w:rPr>
        <w:t xml:space="preserve"> </w:t>
      </w:r>
      <w:r>
        <w:t>sağlığım ve yapılacak uygulamalar hakkında yeterli ve tatmin edici bilgilerin verildiğine inanıyor, hiçbir baskı altında</w:t>
      </w:r>
      <w:r>
        <w:rPr>
          <w:spacing w:val="1"/>
        </w:rPr>
        <w:t xml:space="preserve"> </w:t>
      </w:r>
      <w:r>
        <w:t>kalmadan, kendi özgü</w:t>
      </w:r>
      <w:r>
        <w:t>r</w:t>
      </w:r>
      <w:r>
        <w:rPr>
          <w:spacing w:val="-1"/>
        </w:rPr>
        <w:t xml:space="preserve"> </w:t>
      </w:r>
      <w:r>
        <w:t>irademle</w:t>
      </w:r>
      <w:r>
        <w:rPr>
          <w:spacing w:val="-1"/>
        </w:rPr>
        <w:t xml:space="preserve"> </w:t>
      </w:r>
      <w:r>
        <w:t>bu</w:t>
      </w:r>
      <w:r>
        <w:rPr>
          <w:spacing w:val="-3"/>
        </w:rPr>
        <w:t xml:space="preserve"> </w:t>
      </w:r>
      <w:r>
        <w:t>formu</w:t>
      </w:r>
      <w:r>
        <w:rPr>
          <w:spacing w:val="-3"/>
        </w:rPr>
        <w:t xml:space="preserve"> </w:t>
      </w:r>
      <w:r>
        <w:t>imzalamak</w:t>
      </w:r>
      <w:r>
        <w:rPr>
          <w:spacing w:val="-1"/>
        </w:rPr>
        <w:t xml:space="preserve"> </w:t>
      </w:r>
      <w:r>
        <w:t>suretiyle</w:t>
      </w:r>
      <w:r>
        <w:rPr>
          <w:spacing w:val="-1"/>
        </w:rPr>
        <w:t xml:space="preserve"> </w:t>
      </w:r>
      <w:r>
        <w:t>onay</w:t>
      </w:r>
      <w:r>
        <w:rPr>
          <w:spacing w:val="-1"/>
        </w:rPr>
        <w:t xml:space="preserve"> </w:t>
      </w:r>
      <w:r>
        <w:t>veriyorum.</w:t>
      </w:r>
    </w:p>
    <w:p w:rsidR="00FA5687" w:rsidRDefault="00FA5687">
      <w:pPr>
        <w:pStyle w:val="GvdeMetni"/>
        <w:spacing w:before="9"/>
        <w:ind w:left="0"/>
        <w:rPr>
          <w:b/>
          <w:sz w:val="27"/>
        </w:rPr>
      </w:pPr>
    </w:p>
    <w:p w:rsidR="00FA5687" w:rsidRDefault="000A765E">
      <w:pPr>
        <w:ind w:left="120"/>
        <w:rPr>
          <w:b/>
          <w:sz w:val="24"/>
        </w:rPr>
      </w:pPr>
      <w:r>
        <w:rPr>
          <w:b/>
          <w:sz w:val="24"/>
        </w:rPr>
        <w:t>…………..……………………………………………….….……………..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(El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yazınız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ile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okudum,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anladım,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onaylıyorum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yazınız).</w:t>
      </w:r>
    </w:p>
    <w:p w:rsidR="00FA5687" w:rsidRDefault="000A765E">
      <w:pPr>
        <w:pStyle w:val="Balk1"/>
        <w:tabs>
          <w:tab w:val="left" w:pos="7426"/>
          <w:tab w:val="left" w:pos="9345"/>
        </w:tabs>
        <w:spacing w:before="151"/>
        <w:ind w:left="3970"/>
      </w:pPr>
      <w:r>
        <w:t>Adı-Soyadı</w:t>
      </w:r>
      <w:r>
        <w:tab/>
        <w:t>İmza</w:t>
      </w:r>
      <w:r>
        <w:tab/>
      </w:r>
      <w:r>
        <w:rPr>
          <w:spacing w:val="-1"/>
        </w:rPr>
        <w:t>Tarih</w:t>
      </w:r>
      <w:r>
        <w:rPr>
          <w:spacing w:val="-14"/>
        </w:rPr>
        <w:t xml:space="preserve"> </w:t>
      </w:r>
      <w:r>
        <w:t>/Saat</w:t>
      </w:r>
    </w:p>
    <w:p w:rsidR="00FA5687" w:rsidRDefault="00FA5687">
      <w:pPr>
        <w:pStyle w:val="GvdeMetni"/>
        <w:spacing w:before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3685"/>
        <w:gridCol w:w="2269"/>
        <w:gridCol w:w="2127"/>
      </w:tblGrid>
      <w:tr w:rsidR="00FA5687">
        <w:trPr>
          <w:trHeight w:val="770"/>
        </w:trPr>
        <w:tc>
          <w:tcPr>
            <w:tcW w:w="2700" w:type="dxa"/>
          </w:tcPr>
          <w:p w:rsidR="00FA5687" w:rsidRDefault="000A765E">
            <w:pPr>
              <w:pStyle w:val="TableParagraph"/>
              <w:spacing w:before="112"/>
              <w:ind w:left="67" w:right="136"/>
            </w:pPr>
            <w:r>
              <w:t>Hasta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Hastanın Yakını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Yasal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Temsilcisi(*)</w:t>
            </w:r>
          </w:p>
        </w:tc>
        <w:tc>
          <w:tcPr>
            <w:tcW w:w="3685" w:type="dxa"/>
          </w:tcPr>
          <w:p w:rsidR="00FA5687" w:rsidRDefault="00FA568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FA5687" w:rsidRDefault="00FA568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FA5687" w:rsidRDefault="00FA5687">
            <w:pPr>
              <w:pStyle w:val="TableParagraph"/>
              <w:rPr>
                <w:rFonts w:ascii="Times New Roman"/>
              </w:rPr>
            </w:pPr>
          </w:p>
        </w:tc>
      </w:tr>
      <w:tr w:rsidR="00FA5687">
        <w:trPr>
          <w:trHeight w:val="1149"/>
        </w:trPr>
        <w:tc>
          <w:tcPr>
            <w:tcW w:w="10781" w:type="dxa"/>
            <w:gridSpan w:val="4"/>
          </w:tcPr>
          <w:p w:rsidR="00FA5687" w:rsidRDefault="000A765E">
            <w:pPr>
              <w:pStyle w:val="TableParagraph"/>
              <w:spacing w:line="219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  <w:spacing w:val="-1"/>
              </w:rPr>
              <w:t>Yakını-Yakınlık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Derecesi:</w:t>
            </w:r>
          </w:p>
          <w:p w:rsidR="00FA5687" w:rsidRDefault="000A765E">
            <w:pPr>
              <w:pStyle w:val="TableParagraph"/>
              <w:spacing w:line="182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1"/>
              </w:rPr>
              <w:t>Yasal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  <w:spacing w:val="-1"/>
              </w:rPr>
              <w:t>Temsilcisinden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Rıza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Alınma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Nedeni:</w:t>
            </w:r>
          </w:p>
          <w:p w:rsidR="00FA5687" w:rsidRDefault="000A765E">
            <w:pPr>
              <w:pStyle w:val="TableParagraph"/>
              <w:tabs>
                <w:tab w:val="left" w:pos="2962"/>
                <w:tab w:val="left" w:pos="5794"/>
                <w:tab w:val="left" w:pos="9263"/>
              </w:tabs>
              <w:spacing w:line="324" w:lineRule="exact"/>
              <w:ind w:left="67"/>
            </w:pPr>
            <w:r>
              <w:rPr>
                <w:sz w:val="32"/>
              </w:rPr>
              <w:t>□</w:t>
            </w:r>
            <w:r>
              <w:t>Hastanın</w:t>
            </w:r>
            <w:r>
              <w:rPr>
                <w:spacing w:val="-6"/>
              </w:rPr>
              <w:t xml:space="preserve"> </w:t>
            </w:r>
            <w:r>
              <w:t>bilinci</w:t>
            </w:r>
            <w:r>
              <w:rPr>
                <w:spacing w:val="-7"/>
              </w:rPr>
              <w:t xml:space="preserve"> </w:t>
            </w:r>
            <w:r>
              <w:t>kapalı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</w:rPr>
              <w:t>Hasta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18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yaşından</w:t>
            </w:r>
            <w:r>
              <w:rPr>
                <w:spacing w:val="-7"/>
              </w:rPr>
              <w:t xml:space="preserve"> </w:t>
            </w:r>
            <w:r>
              <w:t>küçük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</w:rPr>
              <w:t>Hastanın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karar</w:t>
            </w:r>
            <w:r>
              <w:rPr>
                <w:spacing w:val="-8"/>
              </w:rPr>
              <w:t xml:space="preserve"> </w:t>
            </w:r>
            <w:r>
              <w:t>verme</w:t>
            </w:r>
            <w:r>
              <w:rPr>
                <w:spacing w:val="-3"/>
              </w:rPr>
              <w:t xml:space="preserve"> </w:t>
            </w:r>
            <w:r>
              <w:t>yetisi</w:t>
            </w:r>
            <w:r>
              <w:rPr>
                <w:spacing w:val="-5"/>
              </w:rPr>
              <w:t xml:space="preserve"> </w:t>
            </w:r>
            <w:r>
              <w:t>yok</w:t>
            </w:r>
            <w:r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 xml:space="preserve"> </w:t>
            </w:r>
            <w:r>
              <w:t>Acil</w:t>
            </w:r>
          </w:p>
          <w:p w:rsidR="00FA5687" w:rsidRDefault="000A765E">
            <w:pPr>
              <w:pStyle w:val="TableParagraph"/>
              <w:tabs>
                <w:tab w:val="left" w:pos="7277"/>
                <w:tab w:val="left" w:pos="9246"/>
              </w:tabs>
              <w:spacing w:before="163" w:line="242" w:lineRule="exact"/>
              <w:ind w:left="3807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Soyadı</w:t>
            </w:r>
            <w:r>
              <w:rPr>
                <w:b/>
              </w:rPr>
              <w:tab/>
              <w:t>İmza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Tarih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/Saat</w:t>
            </w:r>
          </w:p>
        </w:tc>
      </w:tr>
      <w:tr w:rsidR="00FA5687">
        <w:trPr>
          <w:trHeight w:val="462"/>
        </w:trPr>
        <w:tc>
          <w:tcPr>
            <w:tcW w:w="2700" w:type="dxa"/>
          </w:tcPr>
          <w:p w:rsidR="00FA5687" w:rsidRDefault="000A765E">
            <w:pPr>
              <w:pStyle w:val="TableParagraph"/>
              <w:spacing w:before="109"/>
              <w:ind w:left="67"/>
              <w:rPr>
                <w:sz w:val="20"/>
              </w:rPr>
            </w:pPr>
            <w:r>
              <w:rPr>
                <w:spacing w:val="-1"/>
                <w:sz w:val="20"/>
              </w:rPr>
              <w:t>Bilgilendirmeyi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Yapan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Hekim</w:t>
            </w:r>
          </w:p>
        </w:tc>
        <w:tc>
          <w:tcPr>
            <w:tcW w:w="3685" w:type="dxa"/>
          </w:tcPr>
          <w:p w:rsidR="00FA5687" w:rsidRDefault="00FA568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FA5687" w:rsidRDefault="00FA568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FA5687" w:rsidRDefault="00FA5687">
            <w:pPr>
              <w:pStyle w:val="TableParagraph"/>
              <w:rPr>
                <w:rFonts w:ascii="Times New Roman"/>
              </w:rPr>
            </w:pPr>
          </w:p>
        </w:tc>
      </w:tr>
      <w:tr w:rsidR="00FA5687">
        <w:trPr>
          <w:trHeight w:val="462"/>
        </w:trPr>
        <w:tc>
          <w:tcPr>
            <w:tcW w:w="2700" w:type="dxa"/>
          </w:tcPr>
          <w:p w:rsidR="00FA5687" w:rsidRDefault="000A765E">
            <w:pPr>
              <w:pStyle w:val="TableParagraph"/>
              <w:spacing w:before="111"/>
              <w:ind w:left="67"/>
              <w:rPr>
                <w:sz w:val="20"/>
              </w:rPr>
            </w:pPr>
            <w:r>
              <w:rPr>
                <w:sz w:val="20"/>
              </w:rPr>
              <w:t>Tanık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(**)</w:t>
            </w:r>
          </w:p>
        </w:tc>
        <w:tc>
          <w:tcPr>
            <w:tcW w:w="3685" w:type="dxa"/>
          </w:tcPr>
          <w:p w:rsidR="00FA5687" w:rsidRDefault="00FA568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FA5687" w:rsidRDefault="00FA568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FA5687" w:rsidRDefault="00FA5687">
            <w:pPr>
              <w:pStyle w:val="TableParagraph"/>
              <w:rPr>
                <w:rFonts w:ascii="Times New Roman"/>
              </w:rPr>
            </w:pPr>
          </w:p>
        </w:tc>
      </w:tr>
      <w:tr w:rsidR="00FA5687">
        <w:trPr>
          <w:trHeight w:val="460"/>
        </w:trPr>
        <w:tc>
          <w:tcPr>
            <w:tcW w:w="2700" w:type="dxa"/>
          </w:tcPr>
          <w:p w:rsidR="00FA5687" w:rsidRDefault="000A765E">
            <w:pPr>
              <w:pStyle w:val="TableParagraph"/>
              <w:spacing w:before="107"/>
              <w:ind w:left="67"/>
              <w:rPr>
                <w:sz w:val="20"/>
              </w:rPr>
            </w:pPr>
            <w:r>
              <w:rPr>
                <w:spacing w:val="-1"/>
                <w:sz w:val="20"/>
              </w:rPr>
              <w:t>Tercüman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(kullanılması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halinde)</w:t>
            </w:r>
          </w:p>
        </w:tc>
        <w:tc>
          <w:tcPr>
            <w:tcW w:w="3685" w:type="dxa"/>
          </w:tcPr>
          <w:p w:rsidR="00FA5687" w:rsidRDefault="00FA568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FA5687" w:rsidRDefault="00FA568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FA5687" w:rsidRDefault="00FA5687">
            <w:pPr>
              <w:pStyle w:val="TableParagraph"/>
              <w:rPr>
                <w:rFonts w:ascii="Times New Roman"/>
              </w:rPr>
            </w:pPr>
          </w:p>
        </w:tc>
      </w:tr>
    </w:tbl>
    <w:p w:rsidR="00FA5687" w:rsidRDefault="00FA5687">
      <w:pPr>
        <w:pStyle w:val="GvdeMetni"/>
        <w:spacing w:before="9"/>
        <w:ind w:left="0"/>
        <w:rPr>
          <w:b/>
          <w:sz w:val="16"/>
        </w:rPr>
      </w:pPr>
    </w:p>
    <w:p w:rsidR="00FA5687" w:rsidRDefault="000A765E">
      <w:pPr>
        <w:ind w:left="225" w:right="246"/>
        <w:rPr>
          <w:b/>
          <w:i/>
        </w:rPr>
      </w:pPr>
      <w:r>
        <w:rPr>
          <w:b/>
          <w:i/>
        </w:rPr>
        <w:t>*Yasal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Temsilci: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Vasiyet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altındakiler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21"/>
        </w:rPr>
        <w:t xml:space="preserve"> </w:t>
      </w:r>
      <w:r>
        <w:rPr>
          <w:b/>
          <w:i/>
        </w:rPr>
        <w:t>vasi,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reşit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olmayanlar</w:t>
      </w:r>
      <w:r>
        <w:rPr>
          <w:b/>
          <w:i/>
          <w:spacing w:val="17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19"/>
        </w:rPr>
        <w:t xml:space="preserve"> </w:t>
      </w:r>
      <w:r>
        <w:rPr>
          <w:b/>
          <w:i/>
        </w:rPr>
        <w:t>anne</w:t>
      </w:r>
      <w:r>
        <w:rPr>
          <w:b/>
          <w:i/>
          <w:spacing w:val="70"/>
        </w:rPr>
        <w:t xml:space="preserve"> </w:t>
      </w:r>
      <w:r>
        <w:rPr>
          <w:b/>
          <w:i/>
        </w:rPr>
        <w:t>baba,</w:t>
      </w:r>
      <w:r>
        <w:rPr>
          <w:b/>
          <w:i/>
          <w:spacing w:val="71"/>
        </w:rPr>
        <w:t xml:space="preserve"> </w:t>
      </w:r>
      <w:r>
        <w:rPr>
          <w:b/>
          <w:i/>
        </w:rPr>
        <w:t>bunların</w:t>
      </w:r>
      <w:r>
        <w:rPr>
          <w:b/>
          <w:i/>
          <w:spacing w:val="75"/>
        </w:rPr>
        <w:t xml:space="preserve"> </w:t>
      </w:r>
      <w:r>
        <w:rPr>
          <w:b/>
          <w:i/>
        </w:rPr>
        <w:t>bulunmadığı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durumlarda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1.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derece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kanuni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mirasçılar</w:t>
      </w:r>
    </w:p>
    <w:p w:rsidR="00FA5687" w:rsidRDefault="000A765E">
      <w:pPr>
        <w:spacing w:before="3"/>
        <w:ind w:left="225"/>
        <w:rPr>
          <w:b/>
          <w:i/>
        </w:rPr>
      </w:pPr>
      <w:r>
        <w:rPr>
          <w:b/>
          <w:i/>
          <w:spacing w:val="-1"/>
        </w:rPr>
        <w:t>**Tanık:</w:t>
      </w:r>
      <w:r>
        <w:rPr>
          <w:b/>
          <w:i/>
          <w:spacing w:val="-7"/>
        </w:rPr>
        <w:t xml:space="preserve"> </w:t>
      </w:r>
      <w:r>
        <w:rPr>
          <w:b/>
          <w:i/>
          <w:spacing w:val="-1"/>
        </w:rPr>
        <w:t>Hukuken</w:t>
      </w:r>
      <w:r>
        <w:rPr>
          <w:b/>
          <w:i/>
          <w:spacing w:val="-6"/>
        </w:rPr>
        <w:t xml:space="preserve"> </w:t>
      </w:r>
      <w:r>
        <w:rPr>
          <w:b/>
          <w:i/>
          <w:spacing w:val="-1"/>
        </w:rPr>
        <w:t>sorumlu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kişi</w:t>
      </w:r>
      <w:r>
        <w:rPr>
          <w:b/>
          <w:i/>
          <w:spacing w:val="-11"/>
        </w:rPr>
        <w:t xml:space="preserve"> </w:t>
      </w:r>
      <w:r>
        <w:rPr>
          <w:b/>
          <w:i/>
          <w:spacing w:val="-1"/>
        </w:rPr>
        <w:t>adına</w:t>
      </w:r>
      <w:r>
        <w:rPr>
          <w:b/>
          <w:i/>
          <w:spacing w:val="-5"/>
        </w:rPr>
        <w:t xml:space="preserve"> </w:t>
      </w:r>
      <w:r>
        <w:rPr>
          <w:b/>
          <w:i/>
          <w:spacing w:val="-1"/>
        </w:rPr>
        <w:t>tanıklık</w:t>
      </w:r>
      <w:r>
        <w:rPr>
          <w:b/>
          <w:i/>
          <w:spacing w:val="-2"/>
        </w:rPr>
        <w:t xml:space="preserve"> </w:t>
      </w:r>
      <w:r>
        <w:rPr>
          <w:b/>
          <w:i/>
          <w:spacing w:val="-1"/>
        </w:rPr>
        <w:t>yapma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vasıflarına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sahip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bir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ikinci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kişi</w:t>
      </w:r>
    </w:p>
    <w:sectPr w:rsidR="00FA5687">
      <w:pgSz w:w="11920" w:h="16850"/>
      <w:pgMar w:top="1700" w:right="420" w:bottom="680" w:left="480" w:header="401" w:footer="4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765E" w:rsidRDefault="000A765E">
      <w:r>
        <w:separator/>
      </w:r>
    </w:p>
  </w:endnote>
  <w:endnote w:type="continuationSeparator" w:id="0">
    <w:p w:rsidR="000A765E" w:rsidRDefault="000A7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87" w:rsidRDefault="000A765E">
    <w:pPr>
      <w:pStyle w:val="GvdeMetni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9pt;margin-top:806.95pt;width:11.05pt;height:12pt;z-index:-15853056;mso-position-horizontal-relative:page;mso-position-vertical-relative:page" filled="f" stroked="f">
          <v:textbox inset="0,0,0,0">
            <w:txbxContent>
              <w:p w:rsidR="00FA5687" w:rsidRDefault="000A765E">
                <w:pPr>
                  <w:spacing w:line="223" w:lineRule="exact"/>
                  <w:ind w:left="60"/>
                  <w:rPr>
                    <w:b/>
                    <w:sz w:val="20"/>
                  </w:rPr>
                </w:pPr>
                <w:r>
                  <w:fldChar w:fldCharType="begin"/>
                </w:r>
                <w:r>
                  <w:rPr>
                    <w:b/>
                    <w:color w:val="0E233D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6E03A6">
                  <w:rPr>
                    <w:b/>
                    <w:noProof/>
                    <w:color w:val="0E233D"/>
                    <w:w w:val="99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29pt;margin-top:808.25pt;width:53.05pt;height:12pt;z-index:-15852544;mso-position-horizontal-relative:page;mso-position-vertical-relative:page" filled="f" stroked="f">
          <v:textbox inset="0,0,0,0">
            <w:txbxContent>
              <w:p w:rsidR="00FA5687" w:rsidRDefault="000A765E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VMA.RB.459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765E" w:rsidRDefault="000A765E">
      <w:r>
        <w:separator/>
      </w:r>
    </w:p>
  </w:footnote>
  <w:footnote w:type="continuationSeparator" w:id="0">
    <w:p w:rsidR="000A765E" w:rsidRDefault="000A76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87" w:rsidRDefault="000A765E">
    <w:pPr>
      <w:pStyle w:val="GvdeMetni"/>
      <w:spacing w:line="14" w:lineRule="auto"/>
      <w:ind w:left="0"/>
      <w:rPr>
        <w:sz w:val="20"/>
      </w:rPr>
    </w:pPr>
    <w:r>
      <w:rPr>
        <w:noProof/>
        <w:lang w:val="en-US"/>
      </w:rPr>
      <w:drawing>
        <wp:anchor distT="0" distB="0" distL="0" distR="0" simplePos="0" relativeHeight="487462400" behindDoc="1" locked="0" layoutInCell="1" allowOverlap="1">
          <wp:simplePos x="0" y="0"/>
          <wp:positionH relativeFrom="page">
            <wp:posOffset>6488429</wp:posOffset>
          </wp:positionH>
          <wp:positionV relativeFrom="page">
            <wp:posOffset>410844</wp:posOffset>
          </wp:positionV>
          <wp:extent cx="473765" cy="45220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02343"/>
    <w:multiLevelType w:val="hybridMultilevel"/>
    <w:tmpl w:val="1A2A05D2"/>
    <w:lvl w:ilvl="0" w:tplc="C2F4AF4A">
      <w:numFmt w:val="bullet"/>
      <w:lvlText w:val=""/>
      <w:lvlJc w:val="left"/>
      <w:pPr>
        <w:ind w:left="840" w:hanging="361"/>
      </w:pPr>
      <w:rPr>
        <w:rFonts w:ascii="Symbol" w:eastAsia="Symbol" w:hAnsi="Symbol" w:cs="Symbol" w:hint="default"/>
        <w:w w:val="100"/>
        <w:sz w:val="22"/>
        <w:szCs w:val="22"/>
        <w:lang w:val="tr-TR" w:eastAsia="en-US" w:bidi="ar-SA"/>
      </w:rPr>
    </w:lvl>
    <w:lvl w:ilvl="1" w:tplc="171CD6C0">
      <w:numFmt w:val="bullet"/>
      <w:lvlText w:val="•"/>
      <w:lvlJc w:val="left"/>
      <w:pPr>
        <w:ind w:left="1857" w:hanging="361"/>
      </w:pPr>
      <w:rPr>
        <w:rFonts w:hint="default"/>
        <w:lang w:val="tr-TR" w:eastAsia="en-US" w:bidi="ar-SA"/>
      </w:rPr>
    </w:lvl>
    <w:lvl w:ilvl="2" w:tplc="00F2A898">
      <w:numFmt w:val="bullet"/>
      <w:lvlText w:val="•"/>
      <w:lvlJc w:val="left"/>
      <w:pPr>
        <w:ind w:left="2874" w:hanging="361"/>
      </w:pPr>
      <w:rPr>
        <w:rFonts w:hint="default"/>
        <w:lang w:val="tr-TR" w:eastAsia="en-US" w:bidi="ar-SA"/>
      </w:rPr>
    </w:lvl>
    <w:lvl w:ilvl="3" w:tplc="5C409B06">
      <w:numFmt w:val="bullet"/>
      <w:lvlText w:val="•"/>
      <w:lvlJc w:val="left"/>
      <w:pPr>
        <w:ind w:left="3891" w:hanging="361"/>
      </w:pPr>
      <w:rPr>
        <w:rFonts w:hint="default"/>
        <w:lang w:val="tr-TR" w:eastAsia="en-US" w:bidi="ar-SA"/>
      </w:rPr>
    </w:lvl>
    <w:lvl w:ilvl="4" w:tplc="B30C67D0">
      <w:numFmt w:val="bullet"/>
      <w:lvlText w:val="•"/>
      <w:lvlJc w:val="left"/>
      <w:pPr>
        <w:ind w:left="4908" w:hanging="361"/>
      </w:pPr>
      <w:rPr>
        <w:rFonts w:hint="default"/>
        <w:lang w:val="tr-TR" w:eastAsia="en-US" w:bidi="ar-SA"/>
      </w:rPr>
    </w:lvl>
    <w:lvl w:ilvl="5" w:tplc="2C5AFABA">
      <w:numFmt w:val="bullet"/>
      <w:lvlText w:val="•"/>
      <w:lvlJc w:val="left"/>
      <w:pPr>
        <w:ind w:left="5925" w:hanging="361"/>
      </w:pPr>
      <w:rPr>
        <w:rFonts w:hint="default"/>
        <w:lang w:val="tr-TR" w:eastAsia="en-US" w:bidi="ar-SA"/>
      </w:rPr>
    </w:lvl>
    <w:lvl w:ilvl="6" w:tplc="5428D366">
      <w:numFmt w:val="bullet"/>
      <w:lvlText w:val="•"/>
      <w:lvlJc w:val="left"/>
      <w:pPr>
        <w:ind w:left="6942" w:hanging="361"/>
      </w:pPr>
      <w:rPr>
        <w:rFonts w:hint="default"/>
        <w:lang w:val="tr-TR" w:eastAsia="en-US" w:bidi="ar-SA"/>
      </w:rPr>
    </w:lvl>
    <w:lvl w:ilvl="7" w:tplc="79C634C4">
      <w:numFmt w:val="bullet"/>
      <w:lvlText w:val="•"/>
      <w:lvlJc w:val="left"/>
      <w:pPr>
        <w:ind w:left="7959" w:hanging="361"/>
      </w:pPr>
      <w:rPr>
        <w:rFonts w:hint="default"/>
        <w:lang w:val="tr-TR" w:eastAsia="en-US" w:bidi="ar-SA"/>
      </w:rPr>
    </w:lvl>
    <w:lvl w:ilvl="8" w:tplc="A39AB468">
      <w:numFmt w:val="bullet"/>
      <w:lvlText w:val="•"/>
      <w:lvlJc w:val="left"/>
      <w:pPr>
        <w:ind w:left="8976" w:hanging="361"/>
      </w:pPr>
      <w:rPr>
        <w:rFonts w:hint="default"/>
        <w:lang w:val="tr-TR" w:eastAsia="en-US" w:bidi="ar-SA"/>
      </w:rPr>
    </w:lvl>
  </w:abstractNum>
  <w:abstractNum w:abstractNumId="1" w15:restartNumberingAfterBreak="0">
    <w:nsid w:val="1C6D3DA2"/>
    <w:multiLevelType w:val="hybridMultilevel"/>
    <w:tmpl w:val="76089EBE"/>
    <w:lvl w:ilvl="0" w:tplc="6FA23B4E">
      <w:start w:val="1"/>
      <w:numFmt w:val="decimal"/>
      <w:lvlText w:val="%1."/>
      <w:lvlJc w:val="left"/>
      <w:pPr>
        <w:ind w:left="120" w:hanging="349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tr-TR" w:eastAsia="en-US" w:bidi="ar-SA"/>
      </w:rPr>
    </w:lvl>
    <w:lvl w:ilvl="1" w:tplc="9BCC476C">
      <w:numFmt w:val="bullet"/>
      <w:lvlText w:val="•"/>
      <w:lvlJc w:val="left"/>
      <w:pPr>
        <w:ind w:left="1209" w:hanging="349"/>
      </w:pPr>
      <w:rPr>
        <w:rFonts w:hint="default"/>
        <w:lang w:val="tr-TR" w:eastAsia="en-US" w:bidi="ar-SA"/>
      </w:rPr>
    </w:lvl>
    <w:lvl w:ilvl="2" w:tplc="4A60D3F4">
      <w:numFmt w:val="bullet"/>
      <w:lvlText w:val="•"/>
      <w:lvlJc w:val="left"/>
      <w:pPr>
        <w:ind w:left="2298" w:hanging="349"/>
      </w:pPr>
      <w:rPr>
        <w:rFonts w:hint="default"/>
        <w:lang w:val="tr-TR" w:eastAsia="en-US" w:bidi="ar-SA"/>
      </w:rPr>
    </w:lvl>
    <w:lvl w:ilvl="3" w:tplc="F384A466">
      <w:numFmt w:val="bullet"/>
      <w:lvlText w:val="•"/>
      <w:lvlJc w:val="left"/>
      <w:pPr>
        <w:ind w:left="3387" w:hanging="349"/>
      </w:pPr>
      <w:rPr>
        <w:rFonts w:hint="default"/>
        <w:lang w:val="tr-TR" w:eastAsia="en-US" w:bidi="ar-SA"/>
      </w:rPr>
    </w:lvl>
    <w:lvl w:ilvl="4" w:tplc="564C158A">
      <w:numFmt w:val="bullet"/>
      <w:lvlText w:val="•"/>
      <w:lvlJc w:val="left"/>
      <w:pPr>
        <w:ind w:left="4476" w:hanging="349"/>
      </w:pPr>
      <w:rPr>
        <w:rFonts w:hint="default"/>
        <w:lang w:val="tr-TR" w:eastAsia="en-US" w:bidi="ar-SA"/>
      </w:rPr>
    </w:lvl>
    <w:lvl w:ilvl="5" w:tplc="99CE1CDE">
      <w:numFmt w:val="bullet"/>
      <w:lvlText w:val="•"/>
      <w:lvlJc w:val="left"/>
      <w:pPr>
        <w:ind w:left="5565" w:hanging="349"/>
      </w:pPr>
      <w:rPr>
        <w:rFonts w:hint="default"/>
        <w:lang w:val="tr-TR" w:eastAsia="en-US" w:bidi="ar-SA"/>
      </w:rPr>
    </w:lvl>
    <w:lvl w:ilvl="6" w:tplc="CBB45168">
      <w:numFmt w:val="bullet"/>
      <w:lvlText w:val="•"/>
      <w:lvlJc w:val="left"/>
      <w:pPr>
        <w:ind w:left="6654" w:hanging="349"/>
      </w:pPr>
      <w:rPr>
        <w:rFonts w:hint="default"/>
        <w:lang w:val="tr-TR" w:eastAsia="en-US" w:bidi="ar-SA"/>
      </w:rPr>
    </w:lvl>
    <w:lvl w:ilvl="7" w:tplc="9364EFBC">
      <w:numFmt w:val="bullet"/>
      <w:lvlText w:val="•"/>
      <w:lvlJc w:val="left"/>
      <w:pPr>
        <w:ind w:left="7743" w:hanging="349"/>
      </w:pPr>
      <w:rPr>
        <w:rFonts w:hint="default"/>
        <w:lang w:val="tr-TR" w:eastAsia="en-US" w:bidi="ar-SA"/>
      </w:rPr>
    </w:lvl>
    <w:lvl w:ilvl="8" w:tplc="A9AA6592">
      <w:numFmt w:val="bullet"/>
      <w:lvlText w:val="•"/>
      <w:lvlJc w:val="left"/>
      <w:pPr>
        <w:ind w:left="8832" w:hanging="349"/>
      </w:pPr>
      <w:rPr>
        <w:rFonts w:hint="default"/>
        <w:lang w:val="tr-TR" w:eastAsia="en-US" w:bidi="ar-SA"/>
      </w:rPr>
    </w:lvl>
  </w:abstractNum>
  <w:abstractNum w:abstractNumId="2" w15:restartNumberingAfterBreak="0">
    <w:nsid w:val="24B56014"/>
    <w:multiLevelType w:val="hybridMultilevel"/>
    <w:tmpl w:val="414C4CBA"/>
    <w:lvl w:ilvl="0" w:tplc="C8B8F664">
      <w:start w:val="1"/>
      <w:numFmt w:val="decimal"/>
      <w:lvlText w:val="%1."/>
      <w:lvlJc w:val="left"/>
      <w:pPr>
        <w:ind w:left="120" w:hanging="284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tr-TR" w:eastAsia="en-US" w:bidi="ar-SA"/>
      </w:rPr>
    </w:lvl>
    <w:lvl w:ilvl="1" w:tplc="E0F48C6A">
      <w:numFmt w:val="bullet"/>
      <w:lvlText w:val="•"/>
      <w:lvlJc w:val="left"/>
      <w:pPr>
        <w:ind w:left="1209" w:hanging="284"/>
      </w:pPr>
      <w:rPr>
        <w:rFonts w:hint="default"/>
        <w:lang w:val="tr-TR" w:eastAsia="en-US" w:bidi="ar-SA"/>
      </w:rPr>
    </w:lvl>
    <w:lvl w:ilvl="2" w:tplc="5D785302">
      <w:numFmt w:val="bullet"/>
      <w:lvlText w:val="•"/>
      <w:lvlJc w:val="left"/>
      <w:pPr>
        <w:ind w:left="2298" w:hanging="284"/>
      </w:pPr>
      <w:rPr>
        <w:rFonts w:hint="default"/>
        <w:lang w:val="tr-TR" w:eastAsia="en-US" w:bidi="ar-SA"/>
      </w:rPr>
    </w:lvl>
    <w:lvl w:ilvl="3" w:tplc="E8802D3E">
      <w:numFmt w:val="bullet"/>
      <w:lvlText w:val="•"/>
      <w:lvlJc w:val="left"/>
      <w:pPr>
        <w:ind w:left="3387" w:hanging="284"/>
      </w:pPr>
      <w:rPr>
        <w:rFonts w:hint="default"/>
        <w:lang w:val="tr-TR" w:eastAsia="en-US" w:bidi="ar-SA"/>
      </w:rPr>
    </w:lvl>
    <w:lvl w:ilvl="4" w:tplc="28FEF1EE">
      <w:numFmt w:val="bullet"/>
      <w:lvlText w:val="•"/>
      <w:lvlJc w:val="left"/>
      <w:pPr>
        <w:ind w:left="4476" w:hanging="284"/>
      </w:pPr>
      <w:rPr>
        <w:rFonts w:hint="default"/>
        <w:lang w:val="tr-TR" w:eastAsia="en-US" w:bidi="ar-SA"/>
      </w:rPr>
    </w:lvl>
    <w:lvl w:ilvl="5" w:tplc="DAFE0046">
      <w:numFmt w:val="bullet"/>
      <w:lvlText w:val="•"/>
      <w:lvlJc w:val="left"/>
      <w:pPr>
        <w:ind w:left="5565" w:hanging="284"/>
      </w:pPr>
      <w:rPr>
        <w:rFonts w:hint="default"/>
        <w:lang w:val="tr-TR" w:eastAsia="en-US" w:bidi="ar-SA"/>
      </w:rPr>
    </w:lvl>
    <w:lvl w:ilvl="6" w:tplc="C9BE349E">
      <w:numFmt w:val="bullet"/>
      <w:lvlText w:val="•"/>
      <w:lvlJc w:val="left"/>
      <w:pPr>
        <w:ind w:left="6654" w:hanging="284"/>
      </w:pPr>
      <w:rPr>
        <w:rFonts w:hint="default"/>
        <w:lang w:val="tr-TR" w:eastAsia="en-US" w:bidi="ar-SA"/>
      </w:rPr>
    </w:lvl>
    <w:lvl w:ilvl="7" w:tplc="EB5E34BC">
      <w:numFmt w:val="bullet"/>
      <w:lvlText w:val="•"/>
      <w:lvlJc w:val="left"/>
      <w:pPr>
        <w:ind w:left="7743" w:hanging="284"/>
      </w:pPr>
      <w:rPr>
        <w:rFonts w:hint="default"/>
        <w:lang w:val="tr-TR" w:eastAsia="en-US" w:bidi="ar-SA"/>
      </w:rPr>
    </w:lvl>
    <w:lvl w:ilvl="8" w:tplc="913C2CCC">
      <w:numFmt w:val="bullet"/>
      <w:lvlText w:val="•"/>
      <w:lvlJc w:val="left"/>
      <w:pPr>
        <w:ind w:left="8832" w:hanging="284"/>
      </w:pPr>
      <w:rPr>
        <w:rFonts w:hint="default"/>
        <w:lang w:val="tr-TR" w:eastAsia="en-US" w:bidi="ar-SA"/>
      </w:rPr>
    </w:lvl>
  </w:abstractNum>
  <w:abstractNum w:abstractNumId="3" w15:restartNumberingAfterBreak="0">
    <w:nsid w:val="3FFA295C"/>
    <w:multiLevelType w:val="hybridMultilevel"/>
    <w:tmpl w:val="B1A8E796"/>
    <w:lvl w:ilvl="0" w:tplc="F030FEB8">
      <w:start w:val="1"/>
      <w:numFmt w:val="decimal"/>
      <w:lvlText w:val="%1."/>
      <w:lvlJc w:val="left"/>
      <w:pPr>
        <w:ind w:left="120" w:hanging="298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tr-TR" w:eastAsia="en-US" w:bidi="ar-SA"/>
      </w:rPr>
    </w:lvl>
    <w:lvl w:ilvl="1" w:tplc="88E087B4">
      <w:start w:val="1"/>
      <w:numFmt w:val="lowerLetter"/>
      <w:lvlText w:val="%2."/>
      <w:lvlJc w:val="left"/>
      <w:pPr>
        <w:ind w:left="1049" w:hanging="209"/>
        <w:jc w:val="left"/>
      </w:pPr>
      <w:rPr>
        <w:rFonts w:ascii="Calibri" w:eastAsia="Calibri" w:hAnsi="Calibri" w:cs="Calibri" w:hint="default"/>
        <w:w w:val="100"/>
        <w:sz w:val="22"/>
        <w:szCs w:val="22"/>
        <w:lang w:val="tr-TR" w:eastAsia="en-US" w:bidi="ar-SA"/>
      </w:rPr>
    </w:lvl>
    <w:lvl w:ilvl="2" w:tplc="88B4CC4A">
      <w:numFmt w:val="bullet"/>
      <w:lvlText w:val="•"/>
      <w:lvlJc w:val="left"/>
      <w:pPr>
        <w:ind w:left="2147" w:hanging="209"/>
      </w:pPr>
      <w:rPr>
        <w:rFonts w:hint="default"/>
        <w:lang w:val="tr-TR" w:eastAsia="en-US" w:bidi="ar-SA"/>
      </w:rPr>
    </w:lvl>
    <w:lvl w:ilvl="3" w:tplc="E4902900">
      <w:numFmt w:val="bullet"/>
      <w:lvlText w:val="•"/>
      <w:lvlJc w:val="left"/>
      <w:pPr>
        <w:ind w:left="3255" w:hanging="209"/>
      </w:pPr>
      <w:rPr>
        <w:rFonts w:hint="default"/>
        <w:lang w:val="tr-TR" w:eastAsia="en-US" w:bidi="ar-SA"/>
      </w:rPr>
    </w:lvl>
    <w:lvl w:ilvl="4" w:tplc="47505946">
      <w:numFmt w:val="bullet"/>
      <w:lvlText w:val="•"/>
      <w:lvlJc w:val="left"/>
      <w:pPr>
        <w:ind w:left="4363" w:hanging="209"/>
      </w:pPr>
      <w:rPr>
        <w:rFonts w:hint="default"/>
        <w:lang w:val="tr-TR" w:eastAsia="en-US" w:bidi="ar-SA"/>
      </w:rPr>
    </w:lvl>
    <w:lvl w:ilvl="5" w:tplc="3AD6AA4C">
      <w:numFmt w:val="bullet"/>
      <w:lvlText w:val="•"/>
      <w:lvlJc w:val="left"/>
      <w:pPr>
        <w:ind w:left="5471" w:hanging="209"/>
      </w:pPr>
      <w:rPr>
        <w:rFonts w:hint="default"/>
        <w:lang w:val="tr-TR" w:eastAsia="en-US" w:bidi="ar-SA"/>
      </w:rPr>
    </w:lvl>
    <w:lvl w:ilvl="6" w:tplc="C4BE2270">
      <w:numFmt w:val="bullet"/>
      <w:lvlText w:val="•"/>
      <w:lvlJc w:val="left"/>
      <w:pPr>
        <w:ind w:left="6579" w:hanging="209"/>
      </w:pPr>
      <w:rPr>
        <w:rFonts w:hint="default"/>
        <w:lang w:val="tr-TR" w:eastAsia="en-US" w:bidi="ar-SA"/>
      </w:rPr>
    </w:lvl>
    <w:lvl w:ilvl="7" w:tplc="9E688E60">
      <w:numFmt w:val="bullet"/>
      <w:lvlText w:val="•"/>
      <w:lvlJc w:val="left"/>
      <w:pPr>
        <w:ind w:left="7687" w:hanging="209"/>
      </w:pPr>
      <w:rPr>
        <w:rFonts w:hint="default"/>
        <w:lang w:val="tr-TR" w:eastAsia="en-US" w:bidi="ar-SA"/>
      </w:rPr>
    </w:lvl>
    <w:lvl w:ilvl="8" w:tplc="76ECD664">
      <w:numFmt w:val="bullet"/>
      <w:lvlText w:val="•"/>
      <w:lvlJc w:val="left"/>
      <w:pPr>
        <w:ind w:left="8795" w:hanging="209"/>
      </w:pPr>
      <w:rPr>
        <w:rFonts w:hint="default"/>
        <w:lang w:val="tr-TR" w:eastAsia="en-US" w:bidi="ar-SA"/>
      </w:rPr>
    </w:lvl>
  </w:abstractNum>
  <w:abstractNum w:abstractNumId="4" w15:restartNumberingAfterBreak="0">
    <w:nsid w:val="4E276351"/>
    <w:multiLevelType w:val="hybridMultilevel"/>
    <w:tmpl w:val="CE504C84"/>
    <w:lvl w:ilvl="0" w:tplc="DE469E62">
      <w:numFmt w:val="bullet"/>
      <w:lvlText w:val=""/>
      <w:lvlJc w:val="left"/>
      <w:pPr>
        <w:ind w:left="480" w:hanging="360"/>
      </w:pPr>
      <w:rPr>
        <w:rFonts w:ascii="Wingdings" w:eastAsia="Wingdings" w:hAnsi="Wingdings" w:cs="Wingdings" w:hint="default"/>
        <w:w w:val="100"/>
        <w:sz w:val="22"/>
        <w:szCs w:val="22"/>
        <w:lang w:val="tr-TR" w:eastAsia="en-US" w:bidi="ar-SA"/>
      </w:rPr>
    </w:lvl>
    <w:lvl w:ilvl="1" w:tplc="B8DA1FC4">
      <w:numFmt w:val="bullet"/>
      <w:lvlText w:val="•"/>
      <w:lvlJc w:val="left"/>
      <w:pPr>
        <w:ind w:left="1533" w:hanging="360"/>
      </w:pPr>
      <w:rPr>
        <w:rFonts w:hint="default"/>
        <w:lang w:val="tr-TR" w:eastAsia="en-US" w:bidi="ar-SA"/>
      </w:rPr>
    </w:lvl>
    <w:lvl w:ilvl="2" w:tplc="1F6E407E">
      <w:numFmt w:val="bullet"/>
      <w:lvlText w:val="•"/>
      <w:lvlJc w:val="left"/>
      <w:pPr>
        <w:ind w:left="2586" w:hanging="360"/>
      </w:pPr>
      <w:rPr>
        <w:rFonts w:hint="default"/>
        <w:lang w:val="tr-TR" w:eastAsia="en-US" w:bidi="ar-SA"/>
      </w:rPr>
    </w:lvl>
    <w:lvl w:ilvl="3" w:tplc="8DEE55F0">
      <w:numFmt w:val="bullet"/>
      <w:lvlText w:val="•"/>
      <w:lvlJc w:val="left"/>
      <w:pPr>
        <w:ind w:left="3639" w:hanging="360"/>
      </w:pPr>
      <w:rPr>
        <w:rFonts w:hint="default"/>
        <w:lang w:val="tr-TR" w:eastAsia="en-US" w:bidi="ar-SA"/>
      </w:rPr>
    </w:lvl>
    <w:lvl w:ilvl="4" w:tplc="62247722">
      <w:numFmt w:val="bullet"/>
      <w:lvlText w:val="•"/>
      <w:lvlJc w:val="left"/>
      <w:pPr>
        <w:ind w:left="4692" w:hanging="360"/>
      </w:pPr>
      <w:rPr>
        <w:rFonts w:hint="default"/>
        <w:lang w:val="tr-TR" w:eastAsia="en-US" w:bidi="ar-SA"/>
      </w:rPr>
    </w:lvl>
    <w:lvl w:ilvl="5" w:tplc="C4A2EEA2">
      <w:numFmt w:val="bullet"/>
      <w:lvlText w:val="•"/>
      <w:lvlJc w:val="left"/>
      <w:pPr>
        <w:ind w:left="5745" w:hanging="360"/>
      </w:pPr>
      <w:rPr>
        <w:rFonts w:hint="default"/>
        <w:lang w:val="tr-TR" w:eastAsia="en-US" w:bidi="ar-SA"/>
      </w:rPr>
    </w:lvl>
    <w:lvl w:ilvl="6" w:tplc="5782854E">
      <w:numFmt w:val="bullet"/>
      <w:lvlText w:val="•"/>
      <w:lvlJc w:val="left"/>
      <w:pPr>
        <w:ind w:left="6798" w:hanging="360"/>
      </w:pPr>
      <w:rPr>
        <w:rFonts w:hint="default"/>
        <w:lang w:val="tr-TR" w:eastAsia="en-US" w:bidi="ar-SA"/>
      </w:rPr>
    </w:lvl>
    <w:lvl w:ilvl="7" w:tplc="9AD45BD4">
      <w:numFmt w:val="bullet"/>
      <w:lvlText w:val="•"/>
      <w:lvlJc w:val="left"/>
      <w:pPr>
        <w:ind w:left="7851" w:hanging="360"/>
      </w:pPr>
      <w:rPr>
        <w:rFonts w:hint="default"/>
        <w:lang w:val="tr-TR" w:eastAsia="en-US" w:bidi="ar-SA"/>
      </w:rPr>
    </w:lvl>
    <w:lvl w:ilvl="8" w:tplc="27A65DB4">
      <w:numFmt w:val="bullet"/>
      <w:lvlText w:val="•"/>
      <w:lvlJc w:val="left"/>
      <w:pPr>
        <w:ind w:left="8904" w:hanging="360"/>
      </w:pPr>
      <w:rPr>
        <w:rFonts w:hint="default"/>
        <w:lang w:val="tr-TR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A5687"/>
    <w:rsid w:val="000A765E"/>
    <w:rsid w:val="006E03A6"/>
    <w:rsid w:val="00FA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1363AE69"/>
  <w15:docId w15:val="{E76F2C9B-7E7E-4462-B2EC-0DA80D0D0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ind w:left="120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20"/>
    </w:pPr>
  </w:style>
  <w:style w:type="paragraph" w:styleId="ListeParagraf">
    <w:name w:val="List Paragraph"/>
    <w:basedOn w:val="Normal"/>
    <w:uiPriority w:val="1"/>
    <w:qFormat/>
    <w:pPr>
      <w:ind w:left="120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6E03A6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E03A6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6E03A6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E03A6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2488</Words>
  <Characters>14183</Characters>
  <Application>Microsoft Office Word</Application>
  <DocSecurity>0</DocSecurity>
  <Lines>118</Lines>
  <Paragraphs>33</Paragraphs>
  <ScaleCrop>false</ScaleCrop>
  <Company/>
  <LinksUpToDate>false</LinksUpToDate>
  <CharactersWithSpaces>16638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cp:lastModifiedBy>user</cp:lastModifiedBy>
  <cp:revision>3</cp:revision>
  <dcterms:created xsi:type="dcterms:W3CDTF">2023-04-01T10:32:00Z</dcterms:created>
  <dcterms:modified xsi:type="dcterms:W3CDTF">2023-04-14T13:34:00Z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